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E088" w14:textId="75BF06E5"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F07DD">
        <w:rPr>
          <w:rFonts w:ascii="Times New Roman" w:hAnsi="Times New Roman" w:cs="Times New Roman"/>
          <w:b/>
          <w:sz w:val="28"/>
          <w:szCs w:val="28"/>
        </w:rPr>
        <w:t>ЛЕНИНСКОГО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ТАВРИЧЕСКОГО МУНИЦИПАЛЬНОГО РАЙОНА</w:t>
      </w:r>
    </w:p>
    <w:p w14:paraId="0C8AA297" w14:textId="77777777"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3D8C44E3" w14:textId="77777777"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B7DA0" w14:textId="77777777"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A4F2FB5" w14:textId="77777777"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5D84C" w14:textId="186212BB" w:rsidR="005435D2" w:rsidRDefault="006F07DD" w:rsidP="005435D2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DC4519" w:rsidRPr="00DC4519">
        <w:rPr>
          <w:rFonts w:ascii="Times New Roman" w:hAnsi="Times New Roman" w:cs="Times New Roman"/>
          <w:sz w:val="28"/>
          <w:szCs w:val="28"/>
        </w:rPr>
        <w:t xml:space="preserve"> 2024</w:t>
      </w:r>
      <w:r w:rsidR="005435D2" w:rsidRPr="00DC4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D2" w:rsidRPr="00DC4519">
        <w:rPr>
          <w:rFonts w:ascii="Times New Roman" w:hAnsi="Times New Roman" w:cs="Times New Roman"/>
          <w:sz w:val="28"/>
          <w:szCs w:val="28"/>
        </w:rPr>
        <w:t xml:space="preserve">   </w:t>
      </w:r>
      <w:r w:rsidR="005435D2">
        <w:rPr>
          <w:rFonts w:ascii="Times New Roman" w:hAnsi="Times New Roman" w:cs="Times New Roman"/>
          <w:sz w:val="28"/>
          <w:szCs w:val="28"/>
        </w:rPr>
        <w:t>№</w:t>
      </w:r>
      <w:r w:rsidR="00922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07DD">
        <w:rPr>
          <w:rFonts w:ascii="Times New Roman" w:hAnsi="Times New Roman" w:cs="Times New Roman"/>
          <w:sz w:val="28"/>
          <w:szCs w:val="28"/>
        </w:rPr>
        <w:t>33-п</w:t>
      </w:r>
    </w:p>
    <w:p w14:paraId="3E685B96" w14:textId="34FBD067" w:rsidR="00DC4519" w:rsidRPr="00DC4519" w:rsidRDefault="006F07DD" w:rsidP="00DC4519">
      <w:pPr>
        <w:spacing w:line="276" w:lineRule="auto"/>
        <w:jc w:val="center"/>
      </w:pPr>
      <w:r>
        <w:rPr>
          <w:rFonts w:ascii="Times New Roman" w:hAnsi="Times New Roman" w:cs="Times New Roman"/>
        </w:rPr>
        <w:t>р.п. Таврическое</w:t>
      </w:r>
    </w:p>
    <w:p w14:paraId="231001E0" w14:textId="77777777" w:rsidR="00DC4519" w:rsidRDefault="00DC4519" w:rsidP="00DC4519">
      <w:pPr>
        <w:spacing w:line="276" w:lineRule="auto"/>
        <w:jc w:val="center"/>
      </w:pPr>
    </w:p>
    <w:p w14:paraId="74C94C6C" w14:textId="4042BDA9" w:rsidR="00DC4519" w:rsidRPr="00DC4519" w:rsidRDefault="00DC4519" w:rsidP="00DC4519">
      <w:pPr>
        <w:jc w:val="center"/>
      </w:pPr>
      <w:r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 w:rsidR="006F07DD">
        <w:rPr>
          <w:rFonts w:ascii="Times New Roman" w:hAnsi="Times New Roman" w:cs="Times New Roman"/>
        </w:rPr>
        <w:t>Ленинского</w:t>
      </w:r>
      <w:r>
        <w:rPr>
          <w:rFonts w:ascii="Times New Roman" w:hAnsi="Times New Roman" w:cs="Times New Roman"/>
        </w:rPr>
        <w:t xml:space="preserve"> сельского поселения от </w:t>
      </w:r>
      <w:r w:rsidR="006F07DD">
        <w:rPr>
          <w:rFonts w:ascii="Times New Roman" w:hAnsi="Times New Roman" w:cs="Times New Roman"/>
        </w:rPr>
        <w:t>13.12.2023 г</w:t>
      </w:r>
      <w:r>
        <w:rPr>
          <w:rFonts w:ascii="Times New Roman" w:hAnsi="Times New Roman" w:cs="Times New Roman"/>
        </w:rPr>
        <w:t xml:space="preserve"> №</w:t>
      </w:r>
      <w:r w:rsidR="006F07DD">
        <w:rPr>
          <w:rFonts w:ascii="Times New Roman" w:hAnsi="Times New Roman" w:cs="Times New Roman"/>
        </w:rPr>
        <w:t xml:space="preserve"> 116-п</w:t>
      </w:r>
      <w:r>
        <w:rPr>
          <w:rFonts w:ascii="Times New Roman" w:hAnsi="Times New Roman" w:cs="Times New Roman"/>
        </w:rPr>
        <w:t xml:space="preserve"> «</w:t>
      </w:r>
      <w:r w:rsidRPr="00DC4519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</w:t>
      </w:r>
      <w:r>
        <w:rPr>
          <w:rFonts w:ascii="Times New Roman" w:hAnsi="Times New Roman" w:cs="Times New Roman"/>
        </w:rPr>
        <w:t xml:space="preserve"> </w:t>
      </w:r>
      <w:r w:rsidRPr="00DC4519">
        <w:rPr>
          <w:rFonts w:ascii="Times New Roman" w:hAnsi="Times New Roman" w:cs="Times New Roman"/>
        </w:rPr>
        <w:t xml:space="preserve">в составе таких земель из одной категории в другую на территории </w:t>
      </w:r>
      <w:r w:rsidR="006F07DD">
        <w:rPr>
          <w:rFonts w:ascii="Times New Roman" w:hAnsi="Times New Roman" w:cs="Times New Roman"/>
        </w:rPr>
        <w:t>Ленинского</w:t>
      </w:r>
      <w:r w:rsidRPr="00DC4519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области"</w:t>
      </w:r>
    </w:p>
    <w:p w14:paraId="19B78D1E" w14:textId="6C42B443" w:rsidR="005435D2" w:rsidRPr="005435D2" w:rsidRDefault="005435D2" w:rsidP="005435D2">
      <w:pPr>
        <w:pStyle w:val="ConsPlusTitle"/>
        <w:widowControl/>
        <w:spacing w:line="276" w:lineRule="auto"/>
        <w:jc w:val="center"/>
        <w:rPr>
          <w:b w:val="0"/>
          <w:position w:val="7"/>
          <w:sz w:val="28"/>
          <w:szCs w:val="28"/>
        </w:rPr>
      </w:pPr>
    </w:p>
    <w:p w14:paraId="11A83DBB" w14:textId="0B0F9026" w:rsidR="00DC4519" w:rsidRPr="00DC4519" w:rsidRDefault="00DC4519" w:rsidP="00DC4519">
      <w:pPr>
        <w:ind w:firstLine="708"/>
        <w:jc w:val="both"/>
        <w:rPr>
          <w:rFonts w:ascii="Times New Roman" w:hAnsi="Times New Roman" w:cs="Times New Roman"/>
        </w:rPr>
      </w:pPr>
      <w:r w:rsidRPr="00DC4519">
        <w:rPr>
          <w:rFonts w:ascii="Times New Roman" w:hAnsi="Times New Roman" w:cs="Times New Roma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6F07DD">
        <w:rPr>
          <w:rFonts w:ascii="Times New Roman" w:hAnsi="Times New Roman" w:cs="Times New Roman"/>
        </w:rPr>
        <w:t xml:space="preserve">Ленинского </w:t>
      </w:r>
      <w:r w:rsidRPr="00DC4519">
        <w:rPr>
          <w:rFonts w:ascii="Times New Roman" w:hAnsi="Times New Roman" w:cs="Times New Roman"/>
        </w:rPr>
        <w:t>сельского поселения Таврического муниципального района Омской области</w:t>
      </w:r>
    </w:p>
    <w:p w14:paraId="645C1ACA" w14:textId="13968CE7" w:rsidR="005435D2" w:rsidRPr="004F4196" w:rsidRDefault="005435D2" w:rsidP="005435D2">
      <w:pPr>
        <w:pStyle w:val="ConsPlusTitle"/>
        <w:widowControl/>
        <w:spacing w:line="276" w:lineRule="auto"/>
        <w:jc w:val="both"/>
        <w:rPr>
          <w:b w:val="0"/>
          <w:bCs w:val="0"/>
          <w:position w:val="6"/>
          <w:sz w:val="28"/>
          <w:szCs w:val="28"/>
        </w:rPr>
      </w:pPr>
    </w:p>
    <w:p w14:paraId="4BDE6903" w14:textId="041E5F7C" w:rsidR="00DC4519" w:rsidRDefault="00922AB1" w:rsidP="00922AB1">
      <w:pPr>
        <w:pStyle w:val="ConsPlusTitle"/>
        <w:widowControl/>
        <w:spacing w:line="276" w:lineRule="auto"/>
        <w:rPr>
          <w:b w:val="0"/>
          <w:position w:val="7"/>
          <w:sz w:val="28"/>
          <w:szCs w:val="28"/>
        </w:rPr>
      </w:pPr>
      <w:r>
        <w:rPr>
          <w:b w:val="0"/>
          <w:bCs w:val="0"/>
          <w:position w:val="6"/>
          <w:sz w:val="28"/>
          <w:szCs w:val="28"/>
        </w:rPr>
        <w:t xml:space="preserve">                                                   </w:t>
      </w:r>
      <w:r w:rsidR="005435D2">
        <w:rPr>
          <w:b w:val="0"/>
          <w:position w:val="7"/>
          <w:sz w:val="28"/>
          <w:szCs w:val="28"/>
        </w:rPr>
        <w:t>ПОСТАНОВЛЯЮ:</w:t>
      </w:r>
    </w:p>
    <w:p w14:paraId="2B4FA5A2" w14:textId="1E72B89B" w:rsidR="006B5B58" w:rsidRPr="006B5B58" w:rsidRDefault="00DC4519" w:rsidP="006B5B58">
      <w:pPr>
        <w:ind w:firstLine="708"/>
        <w:jc w:val="both"/>
        <w:rPr>
          <w:rFonts w:ascii="Times New Roman" w:hAnsi="Times New Roman" w:cs="Times New Roman"/>
        </w:rPr>
      </w:pPr>
      <w:r w:rsidRPr="006B5B58">
        <w:rPr>
          <w:rFonts w:ascii="Times New Roman" w:hAnsi="Times New Roman" w:cs="Times New Roman"/>
        </w:rPr>
        <w:t xml:space="preserve">1. Внести в постановление администрации </w:t>
      </w:r>
      <w:r w:rsidR="006F07DD">
        <w:rPr>
          <w:rFonts w:ascii="Times New Roman" w:hAnsi="Times New Roman" w:cs="Times New Roman"/>
        </w:rPr>
        <w:t>Ленинского</w:t>
      </w:r>
      <w:r w:rsidRPr="006B5B58">
        <w:rPr>
          <w:rFonts w:ascii="Times New Roman" w:hAnsi="Times New Roman" w:cs="Times New Roman"/>
        </w:rPr>
        <w:t xml:space="preserve"> сельского поселения от </w:t>
      </w:r>
      <w:r w:rsidR="006F07DD">
        <w:rPr>
          <w:rFonts w:ascii="Times New Roman" w:hAnsi="Times New Roman" w:cs="Times New Roman"/>
        </w:rPr>
        <w:t>13.12.2023 г.</w:t>
      </w:r>
      <w:r w:rsidRPr="006B5B58">
        <w:rPr>
          <w:rFonts w:ascii="Times New Roman" w:hAnsi="Times New Roman" w:cs="Times New Roman"/>
        </w:rPr>
        <w:t xml:space="preserve"> №</w:t>
      </w:r>
      <w:r w:rsidR="006F07DD">
        <w:rPr>
          <w:rFonts w:ascii="Times New Roman" w:hAnsi="Times New Roman" w:cs="Times New Roman"/>
        </w:rPr>
        <w:t xml:space="preserve"> 113-п</w:t>
      </w:r>
      <w:r w:rsidRPr="006B5B58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"Отнесение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______ сельского поселения Таврического муниципального района Омской области» </w:t>
      </w:r>
      <w:r w:rsidR="006B5B58">
        <w:rPr>
          <w:rFonts w:ascii="Times New Roman" w:hAnsi="Times New Roman" w:cs="Times New Roman"/>
        </w:rPr>
        <w:t xml:space="preserve">(далее – Постановление) </w:t>
      </w:r>
      <w:r w:rsidRPr="006B5B58">
        <w:rPr>
          <w:rFonts w:ascii="Times New Roman" w:hAnsi="Times New Roman" w:cs="Times New Roman"/>
        </w:rPr>
        <w:t>следующие изменения:</w:t>
      </w:r>
    </w:p>
    <w:p w14:paraId="502441B9" w14:textId="731A6E99" w:rsidR="00D4048B" w:rsidRPr="00922AB1" w:rsidRDefault="006B5B58" w:rsidP="006B5B58">
      <w:pPr>
        <w:ind w:firstLine="708"/>
        <w:jc w:val="both"/>
        <w:rPr>
          <w:rFonts w:ascii="Times New Roman" w:hAnsi="Times New Roman" w:cs="Times New Roman"/>
        </w:rPr>
      </w:pPr>
      <w:r w:rsidRPr="00922AB1">
        <w:rPr>
          <w:rFonts w:ascii="Times New Roman" w:hAnsi="Times New Roman" w:cs="Times New Roman"/>
        </w:rPr>
        <w:t>1) в приложении к постановлению:</w:t>
      </w:r>
    </w:p>
    <w:p w14:paraId="7087CB1F" w14:textId="201C0B4C" w:rsidR="006B5B58" w:rsidRPr="00922AB1" w:rsidRDefault="006B5B58" w:rsidP="006B5B58">
      <w:pPr>
        <w:ind w:firstLine="708"/>
        <w:jc w:val="both"/>
        <w:rPr>
          <w:rFonts w:ascii="Times New Roman" w:hAnsi="Times New Roman" w:cs="Times New Roman"/>
        </w:rPr>
      </w:pPr>
      <w:r w:rsidRPr="00922AB1">
        <w:rPr>
          <w:rFonts w:ascii="Times New Roman" w:hAnsi="Times New Roman" w:cs="Times New Roman"/>
        </w:rPr>
        <w:t>а) подпункт 4 пункта 2.10. исключить;</w:t>
      </w:r>
    </w:p>
    <w:p w14:paraId="560939A3" w14:textId="7E35AC92" w:rsidR="006B5B58" w:rsidRPr="00922AB1" w:rsidRDefault="006B5B58" w:rsidP="006B5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AB1">
        <w:rPr>
          <w:rFonts w:ascii="Times New Roman" w:hAnsi="Times New Roman" w:cs="Times New Roman"/>
          <w:sz w:val="26"/>
          <w:szCs w:val="26"/>
        </w:rPr>
        <w:t xml:space="preserve">   б) в пункте 2.14. слова: «наличие отрицательного заключения государственной экологической экспертизы в случае, если ее проведение предусмотрено федеральными законами;» исключить.</w:t>
      </w:r>
    </w:p>
    <w:p w14:paraId="11A65EBA" w14:textId="4495D0E2" w:rsidR="00922AB1" w:rsidRPr="00922AB1" w:rsidRDefault="00922AB1" w:rsidP="00922AB1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922AB1">
        <w:rPr>
          <w:rFonts w:ascii="Times New Roman" w:hAnsi="Times New Roman" w:cs="Times New Roman"/>
        </w:rPr>
        <w:t>2)</w:t>
      </w:r>
      <w:r w:rsidRPr="00922AB1">
        <w:rPr>
          <w:rFonts w:ascii="Times New Roman" w:hAnsi="Times New Roman"/>
        </w:rPr>
        <w:t xml:space="preserve"> дополнить Регламент приложением № 1, согласно приложению, к настоящему постановлению.</w:t>
      </w:r>
    </w:p>
    <w:p w14:paraId="368CBC0B" w14:textId="3BCEE7A4" w:rsidR="00922AB1" w:rsidRPr="00922AB1" w:rsidRDefault="00922AB1" w:rsidP="00922AB1">
      <w:pPr>
        <w:jc w:val="both"/>
        <w:rPr>
          <w:rFonts w:ascii="Times New Roman" w:hAnsi="Times New Roman"/>
        </w:rPr>
      </w:pPr>
      <w:r w:rsidRPr="00922AB1">
        <w:rPr>
          <w:rFonts w:ascii="Times New Roman" w:hAnsi="Times New Roman"/>
        </w:rPr>
        <w:tab/>
        <w:t>2. Настоящее постановление вступает в силу в порядке, у</w:t>
      </w:r>
      <w:r w:rsidR="00062FB5">
        <w:rPr>
          <w:rFonts w:ascii="Times New Roman" w:hAnsi="Times New Roman"/>
        </w:rPr>
        <w:t>ставленном Уставом Ленинского</w:t>
      </w:r>
      <w:r w:rsidRPr="00922AB1">
        <w:rPr>
          <w:rFonts w:ascii="Times New Roman" w:hAnsi="Times New Roman"/>
        </w:rPr>
        <w:t xml:space="preserve"> сельского поселения Таврического муниципального района Омской области.</w:t>
      </w:r>
    </w:p>
    <w:p w14:paraId="5016CDDC" w14:textId="77777777" w:rsidR="00922AB1" w:rsidRPr="00922AB1" w:rsidRDefault="00922AB1" w:rsidP="00922AB1">
      <w:pPr>
        <w:ind w:firstLine="708"/>
        <w:jc w:val="both"/>
        <w:rPr>
          <w:rFonts w:ascii="Times New Roman" w:hAnsi="Times New Roman"/>
        </w:rPr>
      </w:pPr>
      <w:r w:rsidRPr="00922AB1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15E43EED" w14:textId="77777777" w:rsidR="00922AB1" w:rsidRP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704EC0F1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184CDC42" w14:textId="1BDABE1E" w:rsidR="00922AB1" w:rsidRPr="00922AB1" w:rsidRDefault="00922AB1" w:rsidP="00922AB1">
      <w:pPr>
        <w:jc w:val="both"/>
        <w:rPr>
          <w:rFonts w:ascii="Times New Roman" w:hAnsi="Times New Roman"/>
        </w:rPr>
      </w:pPr>
      <w:r w:rsidRPr="00922AB1">
        <w:rPr>
          <w:rFonts w:ascii="Times New Roman" w:hAnsi="Times New Roman"/>
        </w:rPr>
        <w:t xml:space="preserve">Глава сельского поселения                                             </w:t>
      </w:r>
      <w:r w:rsidR="006F07DD">
        <w:rPr>
          <w:rFonts w:ascii="Times New Roman" w:hAnsi="Times New Roman"/>
        </w:rPr>
        <w:t xml:space="preserve">         </w:t>
      </w:r>
      <w:r w:rsidRPr="00922AB1">
        <w:rPr>
          <w:rFonts w:ascii="Times New Roman" w:hAnsi="Times New Roman"/>
        </w:rPr>
        <w:t xml:space="preserve">                       </w:t>
      </w:r>
      <w:r w:rsidR="006F07DD">
        <w:rPr>
          <w:rFonts w:ascii="Times New Roman" w:hAnsi="Times New Roman"/>
        </w:rPr>
        <w:t>С.С. Лемешев</w:t>
      </w:r>
    </w:p>
    <w:p w14:paraId="57AA8972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78082AED" w14:textId="46312FEE" w:rsidR="00922AB1" w:rsidRDefault="00062FB5" w:rsidP="00062FB5">
      <w:pPr>
        <w:autoSpaceDN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6F07DD">
        <w:rPr>
          <w:rFonts w:ascii="Times New Roman" w:hAnsi="Times New Roman"/>
          <w:sz w:val="24"/>
          <w:szCs w:val="24"/>
        </w:rPr>
        <w:t xml:space="preserve">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П</w:t>
      </w:r>
      <w:r w:rsidR="00922AB1">
        <w:rPr>
          <w:rFonts w:ascii="Times New Roman" w:hAnsi="Times New Roman"/>
          <w:sz w:val="24"/>
          <w:szCs w:val="24"/>
        </w:rPr>
        <w:t>риложение № 1</w:t>
      </w:r>
    </w:p>
    <w:p w14:paraId="6C63CBC4" w14:textId="77777777" w:rsidR="00922AB1" w:rsidRDefault="00922AB1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4B8D2034" w14:textId="00A7FEE8" w:rsidR="00922AB1" w:rsidRDefault="00062FB5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</w:t>
      </w:r>
      <w:r w:rsidR="00922AB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00194A6E" w14:textId="77777777" w:rsidR="00922AB1" w:rsidRDefault="00922AB1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Таврического муниципального района </w:t>
      </w:r>
    </w:p>
    <w:p w14:paraId="654901C6" w14:textId="3CD66F87" w:rsidR="00922AB1" w:rsidRDefault="00922AB1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№ </w:t>
      </w:r>
      <w:r w:rsidR="006F07DD">
        <w:rPr>
          <w:rFonts w:ascii="Times New Roman" w:hAnsi="Times New Roman"/>
          <w:sz w:val="24"/>
          <w:szCs w:val="24"/>
        </w:rPr>
        <w:t>33-п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F07DD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05.2024</w:t>
      </w:r>
    </w:p>
    <w:p w14:paraId="3CD60264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7926884C" w14:textId="77777777" w:rsidR="00922AB1" w:rsidRDefault="00922AB1" w:rsidP="00922AB1">
      <w:pPr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5647C0DF" w14:textId="77777777" w:rsidR="00922AB1" w:rsidRDefault="00922AB1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9BF0F32" w14:textId="77777777" w:rsidR="00922AB1" w:rsidRDefault="00922AB1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74778562" w14:textId="77777777" w:rsidR="00062FB5" w:rsidRDefault="00922AB1" w:rsidP="00922AB1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62FB5">
        <w:rPr>
          <w:rFonts w:ascii="Times New Roman" w:hAnsi="Times New Roman"/>
          <w:sz w:val="24"/>
          <w:szCs w:val="24"/>
        </w:rPr>
        <w:t>"</w:t>
      </w:r>
      <w:r w:rsidR="00062FB5" w:rsidRPr="00062FB5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</w:t>
      </w:r>
    </w:p>
    <w:p w14:paraId="7776B073" w14:textId="77777777" w:rsidR="00062FB5" w:rsidRDefault="00062FB5" w:rsidP="00922AB1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62FB5">
        <w:rPr>
          <w:rFonts w:ascii="Times New Roman" w:hAnsi="Times New Roman" w:cs="Times New Roman"/>
          <w:sz w:val="24"/>
          <w:szCs w:val="24"/>
        </w:rPr>
        <w:t xml:space="preserve"> таких земель к определенной категории земель или перевод земель </w:t>
      </w:r>
    </w:p>
    <w:p w14:paraId="2B4FCDB1" w14:textId="77777777" w:rsidR="00062FB5" w:rsidRDefault="00062FB5" w:rsidP="00922AB1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62FB5">
        <w:rPr>
          <w:rFonts w:ascii="Times New Roman" w:hAnsi="Times New Roman" w:cs="Times New Roman"/>
          <w:sz w:val="24"/>
          <w:szCs w:val="24"/>
        </w:rPr>
        <w:t>и земельных участков в составе таких земель из одной категории</w:t>
      </w:r>
    </w:p>
    <w:p w14:paraId="2DBB419C" w14:textId="478B4268" w:rsidR="00062FB5" w:rsidRDefault="00062FB5" w:rsidP="00922AB1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62FB5">
        <w:rPr>
          <w:rFonts w:ascii="Times New Roman" w:hAnsi="Times New Roman" w:cs="Times New Roman"/>
          <w:sz w:val="24"/>
          <w:szCs w:val="24"/>
        </w:rPr>
        <w:t xml:space="preserve"> в другую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r w:rsidR="006F07DD">
        <w:rPr>
          <w:rFonts w:ascii="Times New Roman" w:hAnsi="Times New Roman" w:cs="Times New Roman"/>
          <w:sz w:val="24"/>
          <w:szCs w:val="24"/>
        </w:rPr>
        <w:t>Ленинского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51B69F05" w14:textId="0B995F2A" w:rsidR="00922AB1" w:rsidRPr="00062FB5" w:rsidRDefault="00062FB5" w:rsidP="00922AB1">
      <w:pPr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62FB5">
        <w:rPr>
          <w:rFonts w:ascii="Times New Roman" w:hAnsi="Times New Roman" w:cs="Times New Roman"/>
          <w:sz w:val="24"/>
          <w:szCs w:val="24"/>
        </w:rPr>
        <w:t>аврического муниципального района Омской области</w:t>
      </w:r>
      <w:r w:rsidR="00922AB1" w:rsidRPr="00062FB5">
        <w:rPr>
          <w:rFonts w:ascii="Times New Roman" w:hAnsi="Times New Roman"/>
          <w:sz w:val="24"/>
          <w:szCs w:val="24"/>
        </w:rPr>
        <w:t>"</w:t>
      </w:r>
    </w:p>
    <w:p w14:paraId="65FF62F3" w14:textId="77777777" w:rsidR="00922AB1" w:rsidRPr="00062FB5" w:rsidRDefault="00922AB1" w:rsidP="00922AB1">
      <w:pPr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1183DFD8" w14:textId="77777777" w:rsidR="00922AB1" w:rsidRDefault="00922AB1" w:rsidP="00922AB1">
      <w:pPr>
        <w:autoSpaceDN w:val="0"/>
        <w:jc w:val="center"/>
        <w:rPr>
          <w:rFonts w:ascii="Times New Roman" w:hAnsi="Times New Roman"/>
          <w:b/>
          <w:sz w:val="24"/>
          <w:szCs w:val="24"/>
        </w:rPr>
      </w:pPr>
      <w:bookmarkStart w:id="2" w:name="P508"/>
      <w:bookmarkEnd w:id="2"/>
      <w:r>
        <w:rPr>
          <w:rFonts w:ascii="Times New Roman" w:hAnsi="Times New Roman"/>
          <w:b/>
          <w:sz w:val="24"/>
          <w:szCs w:val="24"/>
        </w:rPr>
        <w:t>ПЕРЕЧЕНЬ ОБЩИХ ПРИЗНАКОВ,</w:t>
      </w:r>
    </w:p>
    <w:p w14:paraId="0B2F1399" w14:textId="77777777" w:rsidR="00922AB1" w:rsidRDefault="00922AB1" w:rsidP="00922AB1">
      <w:pPr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которым объединяются категории заявителей,</w:t>
      </w:r>
    </w:p>
    <w:p w14:paraId="280F9BEA" w14:textId="77777777" w:rsidR="00922AB1" w:rsidRDefault="00922AB1" w:rsidP="00922AB1">
      <w:pPr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комбинации признаков заявителей, каждая из которых</w:t>
      </w:r>
    </w:p>
    <w:p w14:paraId="79DD36D9" w14:textId="77777777" w:rsidR="00922AB1" w:rsidRDefault="00922AB1" w:rsidP="00922AB1">
      <w:pPr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соответствует одному варианту предоставления муниципальной</w:t>
      </w:r>
    </w:p>
    <w:p w14:paraId="368E10AE" w14:textId="77777777" w:rsidR="00922AB1" w:rsidRDefault="00922AB1" w:rsidP="00922AB1">
      <w:pPr>
        <w:autoSpaceDN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</w:t>
      </w:r>
    </w:p>
    <w:p w14:paraId="0322A1C8" w14:textId="77777777" w:rsidR="00922AB1" w:rsidRDefault="00922AB1" w:rsidP="00922AB1">
      <w:pPr>
        <w:autoSpaceDN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19"/>
        <w:gridCol w:w="4139"/>
      </w:tblGrid>
      <w:tr w:rsidR="00922AB1" w14:paraId="734204E1" w14:textId="77777777" w:rsidTr="00922AB1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1C78" w14:textId="77777777" w:rsidR="00922AB1" w:rsidRDefault="00922AB1">
            <w:pPr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922AB1" w14:paraId="28DC6E6F" w14:textId="77777777" w:rsidTr="00922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20D" w14:textId="77777777" w:rsidR="00922AB1" w:rsidRDefault="00922AB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1F5F" w14:textId="77777777" w:rsidR="00922AB1" w:rsidRDefault="00922AB1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4066" w14:textId="77777777" w:rsidR="00922AB1" w:rsidRDefault="00922AB1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22AB1" w14:paraId="6BECBD7A" w14:textId="77777777" w:rsidTr="00922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8F3" w14:textId="77777777" w:rsidR="00922AB1" w:rsidRDefault="00922AB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6D6" w14:textId="77777777" w:rsidR="00922AB1" w:rsidRDefault="00922AB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14D" w14:textId="77777777" w:rsidR="00922AB1" w:rsidRDefault="00922AB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и (или) юридические лица, их представители, обладающие правом на обращение за оказанием муниципальной услуги. </w:t>
            </w:r>
          </w:p>
        </w:tc>
      </w:tr>
      <w:tr w:rsidR="00922AB1" w14:paraId="21275866" w14:textId="77777777" w:rsidTr="00922AB1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EE99" w14:textId="77777777" w:rsidR="00922AB1" w:rsidRDefault="00922AB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922AB1" w14:paraId="5414D4A7" w14:textId="77777777" w:rsidTr="00922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B6C" w14:textId="77777777" w:rsidR="00922AB1" w:rsidRDefault="00922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4B2E" w14:textId="77777777" w:rsidR="00922AB1" w:rsidRDefault="00922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01BE" w14:textId="77777777" w:rsidR="00922AB1" w:rsidRDefault="00922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922AB1" w14:paraId="7096DF4C" w14:textId="77777777" w:rsidTr="00922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375" w14:textId="77777777" w:rsidR="00922AB1" w:rsidRDefault="00922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2B6" w14:textId="77777777" w:rsidR="00922AB1" w:rsidRPr="00062FB5" w:rsidRDefault="00922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B5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267A" w14:textId="77777777" w:rsidR="00922AB1" w:rsidRPr="00062FB5" w:rsidRDefault="00922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B5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 предусмотрен </w:t>
            </w:r>
            <w:hyperlink r:id="rId5" w:anchor="P242" w:history="1">
              <w:r w:rsidRPr="00062F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разделом III</w:t>
              </w:r>
            </w:hyperlink>
            <w:r w:rsidRPr="00062F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</w:tbl>
    <w:p w14:paraId="670163AA" w14:textId="77777777" w:rsidR="00922AB1" w:rsidRDefault="00922AB1" w:rsidP="00922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950BE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6C7B56A6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p w14:paraId="52B7FF09" w14:textId="77777777" w:rsidR="00922AB1" w:rsidRDefault="00922AB1" w:rsidP="00922AB1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6C2A6688" w14:textId="3B4EB2F1" w:rsidR="00922AB1" w:rsidRPr="006B5B58" w:rsidRDefault="00922AB1" w:rsidP="006B5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22AB1" w:rsidRPr="006B5B58" w:rsidSect="00D4048B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6C7B"/>
    <w:multiLevelType w:val="hybridMultilevel"/>
    <w:tmpl w:val="A9C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1E"/>
    <w:rsid w:val="00062FB5"/>
    <w:rsid w:val="001C25FE"/>
    <w:rsid w:val="002B08C0"/>
    <w:rsid w:val="003121C9"/>
    <w:rsid w:val="00363B0E"/>
    <w:rsid w:val="00376C40"/>
    <w:rsid w:val="003B60A3"/>
    <w:rsid w:val="004F4196"/>
    <w:rsid w:val="005435D2"/>
    <w:rsid w:val="005B3460"/>
    <w:rsid w:val="005F7FE9"/>
    <w:rsid w:val="00665AD6"/>
    <w:rsid w:val="006A3994"/>
    <w:rsid w:val="006B5B58"/>
    <w:rsid w:val="006F07DD"/>
    <w:rsid w:val="0075137B"/>
    <w:rsid w:val="00796586"/>
    <w:rsid w:val="008A2BE3"/>
    <w:rsid w:val="00922AB1"/>
    <w:rsid w:val="00CA4D7E"/>
    <w:rsid w:val="00D4048B"/>
    <w:rsid w:val="00DC4519"/>
    <w:rsid w:val="00E41055"/>
    <w:rsid w:val="00E54A1E"/>
    <w:rsid w:val="00EA77EF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D2C9"/>
  <w15:chartTrackingRefBased/>
  <w15:docId w15:val="{06AA9B37-EB0D-4ECF-A5D4-73476D95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5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435D2"/>
    <w:pPr>
      <w:widowControl/>
      <w:autoSpaceDE/>
      <w:jc w:val="center"/>
    </w:pPr>
    <w:rPr>
      <w:rFonts w:ascii="Times New Roman" w:hAnsi="Times New Roman" w:cs="Times New Roman"/>
      <w:spacing w:val="40"/>
      <w:sz w:val="28"/>
      <w:szCs w:val="20"/>
    </w:rPr>
  </w:style>
  <w:style w:type="character" w:customStyle="1" w:styleId="a5">
    <w:name w:val="Подзаголовок Знак"/>
    <w:basedOn w:val="a0"/>
    <w:link w:val="a3"/>
    <w:rsid w:val="005435D2"/>
    <w:rPr>
      <w:rFonts w:ascii="Times New Roman" w:eastAsia="Times New Roman" w:hAnsi="Times New Roman" w:cs="Times New Roman"/>
      <w:spacing w:val="40"/>
      <w:sz w:val="28"/>
      <w:szCs w:val="20"/>
      <w:lang w:eastAsia="ar-SA"/>
    </w:rPr>
  </w:style>
  <w:style w:type="paragraph" w:styleId="a6">
    <w:name w:val="No Spacing"/>
    <w:qFormat/>
    <w:rsid w:val="005435D2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ConsPlusTitle">
    <w:name w:val="ConsPlusTitle"/>
    <w:rsid w:val="005435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5435D2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435D2"/>
    <w:rPr>
      <w:rFonts w:ascii="Arial" w:eastAsia="Times New Roman" w:hAnsi="Arial" w:cs="Arial"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DC4519"/>
    <w:pPr>
      <w:ind w:left="720"/>
      <w:contextualSpacing/>
    </w:pPr>
  </w:style>
  <w:style w:type="paragraph" w:customStyle="1" w:styleId="ConsPlusNormal">
    <w:name w:val="ConsPlusNormal"/>
    <w:rsid w:val="006B5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semiHidden/>
    <w:unhideWhenUsed/>
    <w:rsid w:val="00922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4;&#1058;&#1042;&#1045;&#1058;&#1067;,%20&#1055;&#1056;&#1045;&#1044;&#1057;.%20&#1048;&#1053;&#1060;&#1054;&#1056;&#1052;.%20&#1042;%20&#1055;&#1056;&#1054;&#1050;\&#1055;&#1088;&#1086;&#1090;.%20&#1040;&#1056;%20&#1085;&#1086;&#1090;&#1072;&#1088;&#1080;&#1072;&#1090;\&#1055;&#1088;&#1086;&#1077;&#1082;&#1090;&#1099;\&#1061;&#1072;&#1088;&#1083;&#1072;&#1084;&#1086;&#1074;&#108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12</cp:revision>
  <dcterms:created xsi:type="dcterms:W3CDTF">2022-05-23T06:03:00Z</dcterms:created>
  <dcterms:modified xsi:type="dcterms:W3CDTF">2024-05-14T09:25:00Z</dcterms:modified>
</cp:coreProperties>
</file>