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10FFB" w14:textId="77777777" w:rsidR="00406381" w:rsidRDefault="00A31E87" w:rsidP="00406381">
      <w:pPr>
        <w:keepNext/>
        <w:numPr>
          <w:ilvl w:val="4"/>
          <w:numId w:val="1"/>
        </w:numPr>
        <w:suppressAutoHyphens/>
        <w:spacing w:line="276" w:lineRule="auto"/>
        <w:jc w:val="center"/>
        <w:outlineLvl w:val="4"/>
        <w:rPr>
          <w:bCs/>
          <w:sz w:val="28"/>
          <w:szCs w:val="28"/>
          <w:lang w:val="x-none"/>
        </w:rPr>
      </w:pPr>
      <w:r w:rsidRPr="00406381">
        <w:rPr>
          <w:bCs/>
          <w:sz w:val="28"/>
          <w:szCs w:val="28"/>
          <w:lang w:val="x-none"/>
        </w:rPr>
        <w:t>АДМИНИСТРАЦИЯ ЛЕНИНСКОГО  СЕЛЬСКОГО ПОСЕЛЕНИЯ ТАВРИЧЕСКОГО МУНИЦИПАЛЬНОГО РАЙОНА</w:t>
      </w:r>
    </w:p>
    <w:p w14:paraId="4940A19D" w14:textId="28EB762B" w:rsidR="00A31E87" w:rsidRPr="00406381" w:rsidRDefault="00A31E87" w:rsidP="00406381">
      <w:pPr>
        <w:keepNext/>
        <w:numPr>
          <w:ilvl w:val="4"/>
          <w:numId w:val="1"/>
        </w:numPr>
        <w:suppressAutoHyphens/>
        <w:spacing w:line="276" w:lineRule="auto"/>
        <w:jc w:val="center"/>
        <w:outlineLvl w:val="4"/>
        <w:rPr>
          <w:bCs/>
          <w:sz w:val="28"/>
          <w:szCs w:val="28"/>
          <w:lang w:val="x-none"/>
        </w:rPr>
      </w:pPr>
      <w:r w:rsidRPr="00406381">
        <w:rPr>
          <w:bCs/>
          <w:sz w:val="28"/>
          <w:szCs w:val="28"/>
          <w:lang w:val="x-none"/>
        </w:rPr>
        <w:t>ОМСКОЙ ОБЛАСТИ</w:t>
      </w:r>
    </w:p>
    <w:p w14:paraId="4F84DD46" w14:textId="51A69039" w:rsidR="00A31E87" w:rsidRDefault="00A31E87" w:rsidP="00A31E87">
      <w:pPr>
        <w:rPr>
          <w:b/>
          <w:bCs/>
          <w:sz w:val="28"/>
          <w:szCs w:val="28"/>
          <w:lang w:eastAsia="ar-SA"/>
        </w:rPr>
      </w:pPr>
    </w:p>
    <w:p w14:paraId="7DF7AC3A" w14:textId="77777777" w:rsidR="00406381" w:rsidRPr="00A31E87" w:rsidRDefault="00406381" w:rsidP="00A31E87">
      <w:pPr>
        <w:rPr>
          <w:b/>
          <w:bCs/>
          <w:sz w:val="28"/>
          <w:szCs w:val="28"/>
          <w:lang w:eastAsia="ar-SA"/>
        </w:rPr>
      </w:pPr>
    </w:p>
    <w:p w14:paraId="3729AD15" w14:textId="77777777" w:rsidR="00A31E87" w:rsidRPr="00A31E87" w:rsidRDefault="00A31E87" w:rsidP="00A31E87">
      <w:pPr>
        <w:keepNext/>
        <w:numPr>
          <w:ilvl w:val="3"/>
          <w:numId w:val="1"/>
        </w:numPr>
        <w:suppressAutoHyphens/>
        <w:spacing w:after="200" w:line="276" w:lineRule="auto"/>
        <w:jc w:val="center"/>
        <w:outlineLvl w:val="3"/>
        <w:rPr>
          <w:iCs/>
          <w:sz w:val="28"/>
          <w:szCs w:val="28"/>
          <w:lang w:val="x-none" w:eastAsia="zh-CN"/>
        </w:rPr>
      </w:pPr>
      <w:r w:rsidRPr="00A31E87">
        <w:rPr>
          <w:iCs/>
          <w:sz w:val="28"/>
          <w:szCs w:val="28"/>
          <w:lang w:val="x-none" w:eastAsia="zh-CN"/>
        </w:rPr>
        <w:t>ПОСТАНОВЛЕНИЕ</w:t>
      </w:r>
    </w:p>
    <w:p w14:paraId="54E1D29F" w14:textId="77777777" w:rsidR="00A31E87" w:rsidRPr="00A31E87" w:rsidRDefault="00A31E87" w:rsidP="00A31E87">
      <w:pPr>
        <w:rPr>
          <w:sz w:val="28"/>
          <w:szCs w:val="28"/>
          <w:lang w:eastAsia="ar-SA"/>
        </w:rPr>
      </w:pPr>
    </w:p>
    <w:p w14:paraId="765A0F5A" w14:textId="4112F024" w:rsidR="00A31E87" w:rsidRPr="00A31E87" w:rsidRDefault="00A31E87" w:rsidP="00A31E87">
      <w:pPr>
        <w:tabs>
          <w:tab w:val="left" w:pos="1418"/>
        </w:tabs>
        <w:rPr>
          <w:sz w:val="28"/>
          <w:szCs w:val="28"/>
        </w:rPr>
      </w:pPr>
      <w:r w:rsidRPr="00A31E87">
        <w:rPr>
          <w:sz w:val="28"/>
          <w:szCs w:val="28"/>
        </w:rPr>
        <w:t>1</w:t>
      </w:r>
      <w:r w:rsidR="0060273B">
        <w:rPr>
          <w:sz w:val="28"/>
          <w:szCs w:val="28"/>
        </w:rPr>
        <w:t>4</w:t>
      </w:r>
      <w:bookmarkStart w:id="0" w:name="_GoBack"/>
      <w:bookmarkEnd w:id="0"/>
      <w:r w:rsidRPr="00A31E87">
        <w:rPr>
          <w:sz w:val="28"/>
          <w:szCs w:val="28"/>
        </w:rPr>
        <w:t xml:space="preserve">.05.2025                                                                                   </w:t>
      </w:r>
      <w:r w:rsidRPr="00A31E87">
        <w:rPr>
          <w:sz w:val="28"/>
          <w:szCs w:val="28"/>
        </w:rPr>
        <w:tab/>
      </w:r>
      <w:r w:rsidRPr="00A31E87">
        <w:rPr>
          <w:sz w:val="28"/>
          <w:szCs w:val="28"/>
        </w:rPr>
        <w:tab/>
      </w:r>
      <w:r w:rsidRPr="00A31E87">
        <w:rPr>
          <w:sz w:val="28"/>
          <w:szCs w:val="28"/>
        </w:rPr>
        <w:tab/>
        <w:t>№ 4</w:t>
      </w:r>
      <w:r>
        <w:rPr>
          <w:sz w:val="28"/>
          <w:szCs w:val="28"/>
        </w:rPr>
        <w:t>4</w:t>
      </w:r>
      <w:r w:rsidRPr="00A31E87">
        <w:rPr>
          <w:sz w:val="28"/>
          <w:szCs w:val="28"/>
        </w:rPr>
        <w:t>-п</w:t>
      </w:r>
    </w:p>
    <w:p w14:paraId="780BD79E" w14:textId="77777777" w:rsidR="00A31E87" w:rsidRPr="00A31E87" w:rsidRDefault="00A31E87" w:rsidP="00A31E87">
      <w:pPr>
        <w:tabs>
          <w:tab w:val="left" w:pos="1418"/>
        </w:tabs>
        <w:jc w:val="center"/>
        <w:rPr>
          <w:sz w:val="28"/>
          <w:szCs w:val="28"/>
          <w:u w:val="single"/>
        </w:rPr>
      </w:pPr>
      <w:r w:rsidRPr="00A31E87">
        <w:rPr>
          <w:sz w:val="28"/>
          <w:szCs w:val="28"/>
        </w:rPr>
        <w:t>р.п. Таврическое</w:t>
      </w:r>
    </w:p>
    <w:p w14:paraId="795BC633" w14:textId="77777777" w:rsidR="00A31E87" w:rsidRPr="00A31E87" w:rsidRDefault="00A31E87" w:rsidP="00A31E87">
      <w:pPr>
        <w:tabs>
          <w:tab w:val="left" w:pos="1418"/>
        </w:tabs>
        <w:jc w:val="center"/>
        <w:rPr>
          <w:sz w:val="28"/>
          <w:szCs w:val="28"/>
        </w:rPr>
      </w:pPr>
    </w:p>
    <w:p w14:paraId="1DC1AAFF" w14:textId="77777777" w:rsidR="00A212C2" w:rsidRDefault="00A212C2" w:rsidP="00A212C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A212C2" w:rsidRPr="00A212C2" w14:paraId="3B91670A" w14:textId="77777777" w:rsidTr="00A212C2">
        <w:trPr>
          <w:trHeight w:val="2008"/>
        </w:trPr>
        <w:tc>
          <w:tcPr>
            <w:tcW w:w="5812" w:type="dxa"/>
            <w:hideMark/>
          </w:tcPr>
          <w:p w14:paraId="29C9BE2C" w14:textId="23ABBEA5" w:rsidR="00A212C2" w:rsidRPr="00A212C2" w:rsidRDefault="00151AFB" w:rsidP="002F592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 внесении изменений в постановление Администрации </w:t>
            </w:r>
            <w:r w:rsidR="00A31E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Ленинского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сельского поселения Таврического муниципального района Омской области от 03.10.2024 года №</w:t>
            </w:r>
            <w:r w:rsidR="00A31E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72</w:t>
            </w:r>
          </w:p>
        </w:tc>
      </w:tr>
    </w:tbl>
    <w:p w14:paraId="542AC84B" w14:textId="77777777" w:rsidR="00A212C2" w:rsidRPr="00A212C2" w:rsidRDefault="00151AFB" w:rsidP="00151AF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A212C2" w:rsidRPr="00325131">
        <w:rPr>
          <w:rFonts w:eastAsiaTheme="minorHAnsi"/>
          <w:sz w:val="26"/>
          <w:szCs w:val="26"/>
          <w:lang w:eastAsia="en-US"/>
        </w:rPr>
        <w:t xml:space="preserve">соответствии со </w:t>
      </w:r>
      <w:hyperlink r:id="rId5" w:history="1">
        <w:r w:rsidR="00A212C2" w:rsidRPr="00325131">
          <w:rPr>
            <w:rStyle w:val="a4"/>
            <w:rFonts w:eastAsiaTheme="minorHAnsi"/>
            <w:color w:val="auto"/>
            <w:sz w:val="26"/>
            <w:szCs w:val="26"/>
            <w:u w:val="none"/>
            <w:lang w:eastAsia="en-US"/>
          </w:rPr>
          <w:t>статьей 47.2</w:t>
        </w:r>
      </w:hyperlink>
      <w:r w:rsidR="00A212C2" w:rsidRPr="00325131">
        <w:rPr>
          <w:rFonts w:eastAsiaTheme="minorHAnsi"/>
          <w:sz w:val="26"/>
          <w:szCs w:val="26"/>
          <w:lang w:eastAsia="en-US"/>
        </w:rPr>
        <w:t xml:space="preserve"> Бюджетного </w:t>
      </w:r>
      <w:r w:rsidR="00A212C2" w:rsidRPr="00A212C2">
        <w:rPr>
          <w:rFonts w:eastAsiaTheme="minorHAnsi"/>
          <w:sz w:val="26"/>
          <w:szCs w:val="26"/>
          <w:lang w:eastAsia="en-US"/>
        </w:rPr>
        <w:t>кодекса Российской Федерации, руководствуясь постановлением Правительства РФ от 06.05.2016 N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</w:p>
    <w:p w14:paraId="0852C109" w14:textId="77777777" w:rsidR="00A212C2" w:rsidRPr="00A212C2" w:rsidRDefault="00A212C2" w:rsidP="00A212C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69C43D4D" w14:textId="77777777" w:rsidR="00A212C2" w:rsidRDefault="00A212C2" w:rsidP="00A212C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2870944E" w14:textId="77777777" w:rsidR="00A212C2" w:rsidRDefault="00A212C2" w:rsidP="00A212C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01F64C4E" w14:textId="0B0FF3C2" w:rsidR="00151AFB" w:rsidRPr="00B3556F" w:rsidRDefault="00151AFB" w:rsidP="00B3556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B3556F">
        <w:rPr>
          <w:rFonts w:eastAsiaTheme="minorHAnsi"/>
          <w:sz w:val="26"/>
          <w:szCs w:val="26"/>
          <w:lang w:eastAsia="en-US"/>
        </w:rPr>
        <w:t xml:space="preserve">1. Внести в </w:t>
      </w:r>
      <w:r w:rsidRPr="00B3556F">
        <w:rPr>
          <w:sz w:val="26"/>
          <w:szCs w:val="26"/>
          <w:lang w:eastAsia="en-US"/>
        </w:rPr>
        <w:t xml:space="preserve">постановление Администрации </w:t>
      </w:r>
      <w:r w:rsidR="00A31E87">
        <w:rPr>
          <w:sz w:val="26"/>
          <w:szCs w:val="26"/>
          <w:lang w:eastAsia="en-US"/>
        </w:rPr>
        <w:t>Ленинского</w:t>
      </w:r>
      <w:r w:rsidRPr="00B3556F">
        <w:rPr>
          <w:sz w:val="26"/>
          <w:szCs w:val="26"/>
          <w:lang w:eastAsia="en-US"/>
        </w:rPr>
        <w:t xml:space="preserve"> сельского поселения от 03.10.2024 года №</w:t>
      </w:r>
      <w:r w:rsidR="00A31E87">
        <w:rPr>
          <w:sz w:val="26"/>
          <w:szCs w:val="26"/>
          <w:lang w:eastAsia="en-US"/>
        </w:rPr>
        <w:t xml:space="preserve"> </w:t>
      </w:r>
      <w:r w:rsidRPr="00B3556F">
        <w:rPr>
          <w:sz w:val="26"/>
          <w:szCs w:val="26"/>
          <w:lang w:eastAsia="en-US"/>
        </w:rPr>
        <w:t xml:space="preserve">72 «Об утверждении </w:t>
      </w:r>
      <w:r w:rsidRPr="00B3556F">
        <w:rPr>
          <w:sz w:val="26"/>
          <w:szCs w:val="26"/>
        </w:rPr>
        <w:t xml:space="preserve">Порядка </w:t>
      </w:r>
      <w:r w:rsidR="00A212C2" w:rsidRPr="00B3556F">
        <w:rPr>
          <w:rFonts w:eastAsiaTheme="minorHAnsi"/>
          <w:sz w:val="26"/>
          <w:szCs w:val="26"/>
          <w:lang w:eastAsia="en-US"/>
        </w:rPr>
        <w:t xml:space="preserve">принятия решений о признании безнадежной к взысканию задолженности по платежам в бюджет </w:t>
      </w:r>
      <w:r w:rsidR="00A31E87">
        <w:rPr>
          <w:sz w:val="26"/>
          <w:szCs w:val="26"/>
          <w:lang w:eastAsia="en-US"/>
        </w:rPr>
        <w:t>Ленинского</w:t>
      </w:r>
      <w:r w:rsidR="00A212C2" w:rsidRPr="00B3556F">
        <w:rPr>
          <w:sz w:val="26"/>
          <w:szCs w:val="26"/>
          <w:lang w:eastAsia="en-US"/>
        </w:rPr>
        <w:t xml:space="preserve"> сельского поселения Таврического муниципального района Омской области</w:t>
      </w:r>
      <w:r w:rsidRPr="00B3556F">
        <w:rPr>
          <w:sz w:val="26"/>
          <w:szCs w:val="26"/>
          <w:lang w:eastAsia="en-US"/>
        </w:rPr>
        <w:t>» (далее – Порядок)</w:t>
      </w:r>
      <w:r w:rsidR="00A212C2" w:rsidRPr="00B3556F">
        <w:rPr>
          <w:sz w:val="26"/>
          <w:szCs w:val="26"/>
          <w:lang w:eastAsia="en-US"/>
        </w:rPr>
        <w:t xml:space="preserve"> </w:t>
      </w:r>
      <w:r w:rsidRPr="00B3556F">
        <w:rPr>
          <w:rFonts w:eastAsiaTheme="minorHAnsi"/>
          <w:sz w:val="26"/>
          <w:szCs w:val="26"/>
          <w:lang w:eastAsia="en-US"/>
        </w:rPr>
        <w:t>следующие изменения:</w:t>
      </w:r>
    </w:p>
    <w:p w14:paraId="60DA0940" w14:textId="77777777" w:rsidR="00151AFB" w:rsidRPr="00B3556F" w:rsidRDefault="00151AFB" w:rsidP="00B3556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B3556F">
        <w:rPr>
          <w:rFonts w:eastAsiaTheme="minorHAnsi"/>
          <w:sz w:val="26"/>
          <w:szCs w:val="26"/>
          <w:lang w:eastAsia="en-US"/>
        </w:rPr>
        <w:t xml:space="preserve">1) В </w:t>
      </w:r>
      <w:hyperlink r:id="rId6" w:history="1">
        <w:r w:rsidRPr="00B3556F">
          <w:rPr>
            <w:rFonts w:eastAsiaTheme="minorHAnsi"/>
            <w:sz w:val="26"/>
            <w:szCs w:val="26"/>
            <w:lang w:eastAsia="en-US"/>
          </w:rPr>
          <w:t>подпункте "а"</w:t>
        </w:r>
      </w:hyperlink>
      <w:r w:rsidRPr="00B3556F">
        <w:rPr>
          <w:rFonts w:eastAsiaTheme="minorHAnsi"/>
          <w:sz w:val="26"/>
          <w:szCs w:val="26"/>
          <w:lang w:eastAsia="en-US"/>
        </w:rPr>
        <w:t xml:space="preserve"> пункта 4 Порядка слова "выписка из отчетности" заменить словом "справка";</w:t>
      </w:r>
    </w:p>
    <w:p w14:paraId="27A1CFF2" w14:textId="77777777" w:rsidR="00151AFB" w:rsidRPr="00B3556F" w:rsidRDefault="00151AFB" w:rsidP="00B355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3556F">
        <w:rPr>
          <w:rFonts w:eastAsiaTheme="minorHAnsi"/>
          <w:sz w:val="26"/>
          <w:szCs w:val="26"/>
          <w:lang w:eastAsia="en-US"/>
        </w:rPr>
        <w:t xml:space="preserve">2) </w:t>
      </w:r>
      <w:hyperlink r:id="rId7" w:history="1">
        <w:r w:rsidRPr="00B3556F">
          <w:rPr>
            <w:rFonts w:eastAsiaTheme="minorHAnsi"/>
            <w:sz w:val="26"/>
            <w:szCs w:val="26"/>
            <w:lang w:eastAsia="en-US"/>
          </w:rPr>
          <w:t>Подпункт "б"</w:t>
        </w:r>
      </w:hyperlink>
      <w:r w:rsidRPr="00B3556F">
        <w:rPr>
          <w:rFonts w:eastAsiaTheme="minorHAnsi"/>
          <w:sz w:val="26"/>
          <w:szCs w:val="26"/>
          <w:lang w:eastAsia="en-US"/>
        </w:rPr>
        <w:t xml:space="preserve"> пункта 4 Порядка дополнить словами ",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</w:t>
      </w:r>
      <w:hyperlink r:id="rId8" w:history="1">
        <w:r w:rsidRPr="00B3556F">
          <w:rPr>
            <w:rFonts w:eastAsiaTheme="minorHAnsi"/>
            <w:sz w:val="26"/>
            <w:szCs w:val="26"/>
            <w:lang w:eastAsia="en-US"/>
          </w:rPr>
          <w:t>статьей 160.1</w:t>
        </w:r>
      </w:hyperlink>
      <w:r w:rsidRPr="00B3556F">
        <w:rPr>
          <w:rFonts w:eastAsiaTheme="minorHAnsi"/>
          <w:sz w:val="26"/>
          <w:szCs w:val="26"/>
          <w:lang w:eastAsia="en-US"/>
        </w:rPr>
        <w:t xml:space="preserve"> Бюджетного кодекса Российской Федерации";</w:t>
      </w:r>
    </w:p>
    <w:p w14:paraId="05B32C6B" w14:textId="77777777" w:rsidR="00B3556F" w:rsidRPr="00B3556F" w:rsidRDefault="00B3556F" w:rsidP="00B355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3556F">
        <w:rPr>
          <w:rFonts w:eastAsiaTheme="minorHAnsi"/>
          <w:sz w:val="26"/>
          <w:szCs w:val="26"/>
          <w:lang w:eastAsia="en-US"/>
        </w:rPr>
        <w:t xml:space="preserve">3) В </w:t>
      </w:r>
      <w:hyperlink r:id="rId9" w:history="1">
        <w:r w:rsidRPr="00B3556F">
          <w:rPr>
            <w:rFonts w:eastAsiaTheme="minorHAnsi"/>
            <w:sz w:val="26"/>
            <w:szCs w:val="26"/>
            <w:lang w:eastAsia="en-US"/>
          </w:rPr>
          <w:t>подпункте "в"</w:t>
        </w:r>
      </w:hyperlink>
      <w:r w:rsidRPr="00B3556F">
        <w:rPr>
          <w:rFonts w:eastAsiaTheme="minorHAnsi"/>
          <w:sz w:val="26"/>
          <w:szCs w:val="26"/>
          <w:lang w:eastAsia="en-US"/>
        </w:rPr>
        <w:t xml:space="preserve"> пункта 4 Порядка:</w:t>
      </w:r>
    </w:p>
    <w:p w14:paraId="45BBAC82" w14:textId="77777777" w:rsidR="00B3556F" w:rsidRPr="00B3556F" w:rsidRDefault="00B3556F" w:rsidP="00B355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3556F">
        <w:rPr>
          <w:rFonts w:eastAsiaTheme="minorHAnsi"/>
          <w:sz w:val="26"/>
          <w:szCs w:val="26"/>
          <w:lang w:eastAsia="en-US"/>
        </w:rPr>
        <w:t xml:space="preserve">а) </w:t>
      </w:r>
      <w:hyperlink r:id="rId10" w:history="1">
        <w:r w:rsidRPr="00B3556F">
          <w:rPr>
            <w:rFonts w:eastAsiaTheme="minorHAnsi"/>
            <w:sz w:val="26"/>
            <w:szCs w:val="26"/>
            <w:lang w:eastAsia="en-US"/>
          </w:rPr>
          <w:t>абзац седьмой</w:t>
        </w:r>
      </w:hyperlink>
      <w:r w:rsidRPr="00B3556F">
        <w:rPr>
          <w:rFonts w:eastAsiaTheme="minorHAnsi"/>
          <w:sz w:val="26"/>
          <w:szCs w:val="26"/>
          <w:lang w:eastAsia="en-US"/>
        </w:rPr>
        <w:t xml:space="preserve"> изложить в следующей редакции:</w:t>
      </w:r>
    </w:p>
    <w:p w14:paraId="4BD5D470" w14:textId="77777777" w:rsidR="00B3556F" w:rsidRPr="00B3556F" w:rsidRDefault="00B3556F" w:rsidP="00B355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3556F">
        <w:rPr>
          <w:rFonts w:eastAsiaTheme="minorHAnsi"/>
          <w:sz w:val="26"/>
          <w:szCs w:val="26"/>
          <w:lang w:eastAsia="en-US"/>
        </w:rPr>
        <w:t>"акт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взыскания;";</w:t>
      </w:r>
    </w:p>
    <w:p w14:paraId="6543A507" w14:textId="77777777" w:rsidR="00B3556F" w:rsidRPr="00B3556F" w:rsidRDefault="00B3556F" w:rsidP="00B355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3556F">
        <w:rPr>
          <w:rFonts w:eastAsiaTheme="minorHAnsi"/>
          <w:sz w:val="26"/>
          <w:szCs w:val="26"/>
          <w:lang w:eastAsia="en-US"/>
        </w:rPr>
        <w:t xml:space="preserve">б) </w:t>
      </w:r>
      <w:hyperlink r:id="rId11" w:history="1">
        <w:r w:rsidRPr="00B3556F">
          <w:rPr>
            <w:rFonts w:eastAsiaTheme="minorHAnsi"/>
            <w:sz w:val="26"/>
            <w:szCs w:val="26"/>
            <w:lang w:eastAsia="en-US"/>
          </w:rPr>
          <w:t>дополнить</w:t>
        </w:r>
      </w:hyperlink>
      <w:r w:rsidRPr="00B3556F">
        <w:rPr>
          <w:rFonts w:eastAsiaTheme="minorHAnsi"/>
          <w:sz w:val="26"/>
          <w:szCs w:val="26"/>
          <w:lang w:eastAsia="en-US"/>
        </w:rPr>
        <w:t xml:space="preserve"> абзацем следующего содержания:</w:t>
      </w:r>
    </w:p>
    <w:p w14:paraId="6F1EDD4C" w14:textId="77777777" w:rsidR="00B3556F" w:rsidRPr="00B3556F" w:rsidRDefault="00B3556F" w:rsidP="00B355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3556F">
        <w:rPr>
          <w:rFonts w:eastAsiaTheme="minorHAnsi"/>
          <w:sz w:val="26"/>
          <w:szCs w:val="26"/>
          <w:lang w:eastAsia="en-US"/>
        </w:rPr>
        <w:t>"документ, содержащий сведения из Единого федерального реестра сведений о банкротстве о завершении процедуры внесудебного банкротства гражданина.".</w:t>
      </w:r>
    </w:p>
    <w:p w14:paraId="0E1CB20F" w14:textId="3D0BDC51" w:rsidR="00A212C2" w:rsidRPr="00B3556F" w:rsidRDefault="00B3556F" w:rsidP="00B355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3556F">
        <w:rPr>
          <w:rFonts w:eastAsiaTheme="minorHAnsi"/>
          <w:sz w:val="26"/>
          <w:szCs w:val="26"/>
          <w:lang w:eastAsia="en-US"/>
        </w:rPr>
        <w:lastRenderedPageBreak/>
        <w:t>2</w:t>
      </w:r>
      <w:r w:rsidR="00A212C2" w:rsidRPr="00B3556F">
        <w:rPr>
          <w:rFonts w:eastAsiaTheme="minorHAnsi"/>
          <w:sz w:val="26"/>
          <w:szCs w:val="26"/>
          <w:lang w:eastAsia="en-US"/>
        </w:rPr>
        <w:t>. Настоящее постановление под</w:t>
      </w:r>
      <w:r w:rsidR="00325131" w:rsidRPr="00B3556F">
        <w:rPr>
          <w:rFonts w:eastAsiaTheme="minorHAnsi"/>
          <w:sz w:val="26"/>
          <w:szCs w:val="26"/>
          <w:lang w:eastAsia="en-US"/>
        </w:rPr>
        <w:t xml:space="preserve">лежит обнародованию в </w:t>
      </w:r>
      <w:r w:rsidR="00A212C2" w:rsidRPr="00B3556F">
        <w:rPr>
          <w:rFonts w:eastAsiaTheme="minorHAnsi"/>
          <w:sz w:val="26"/>
          <w:szCs w:val="26"/>
          <w:lang w:eastAsia="en-US"/>
        </w:rPr>
        <w:t>порядке</w:t>
      </w:r>
      <w:r w:rsidR="00325131" w:rsidRPr="00B3556F">
        <w:rPr>
          <w:rFonts w:eastAsiaTheme="minorHAnsi"/>
          <w:sz w:val="26"/>
          <w:szCs w:val="26"/>
          <w:lang w:eastAsia="en-US"/>
        </w:rPr>
        <w:t>,</w:t>
      </w:r>
      <w:r w:rsidR="00A212C2" w:rsidRPr="00B3556F">
        <w:rPr>
          <w:rFonts w:eastAsiaTheme="minorHAnsi"/>
          <w:sz w:val="26"/>
          <w:szCs w:val="26"/>
          <w:lang w:eastAsia="en-US"/>
        </w:rPr>
        <w:t xml:space="preserve"> установленном Уставом </w:t>
      </w:r>
      <w:r w:rsidR="00A31E87">
        <w:rPr>
          <w:sz w:val="26"/>
          <w:szCs w:val="26"/>
          <w:lang w:eastAsia="en-US"/>
        </w:rPr>
        <w:t>Ленинского</w:t>
      </w:r>
      <w:r w:rsidR="00A212C2" w:rsidRPr="00B3556F">
        <w:rPr>
          <w:rFonts w:eastAsiaTheme="minorHAnsi"/>
          <w:sz w:val="26"/>
          <w:szCs w:val="26"/>
          <w:lang w:eastAsia="en-US"/>
        </w:rPr>
        <w:t xml:space="preserve"> сельского поселения Таврического муниципального района Омской области. </w:t>
      </w:r>
    </w:p>
    <w:p w14:paraId="7DE7B041" w14:textId="77777777" w:rsidR="00A212C2" w:rsidRPr="00B3556F" w:rsidRDefault="00A212C2" w:rsidP="00A212C2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C61A067" w14:textId="77777777" w:rsidR="0073264B" w:rsidRDefault="0073264B" w:rsidP="00A212C2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5373C0" w14:textId="3E4F4651" w:rsidR="0073264B" w:rsidRDefault="00A212C2" w:rsidP="00A212C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2F5923">
        <w:rPr>
          <w:rFonts w:ascii="Times New Roman" w:hAnsi="Times New Roman" w:cs="Times New Roman"/>
          <w:sz w:val="26"/>
          <w:szCs w:val="26"/>
        </w:rPr>
        <w:t>Глав</w:t>
      </w:r>
      <w:r w:rsidR="00151AFB">
        <w:rPr>
          <w:rFonts w:ascii="Times New Roman" w:hAnsi="Times New Roman" w:cs="Times New Roman"/>
          <w:sz w:val="26"/>
          <w:szCs w:val="26"/>
        </w:rPr>
        <w:t>а</w:t>
      </w:r>
      <w:r w:rsidR="002F5923" w:rsidRPr="002F5923">
        <w:rPr>
          <w:rFonts w:ascii="Times New Roman" w:hAnsi="Times New Roman" w:cs="Times New Roman"/>
          <w:sz w:val="26"/>
          <w:szCs w:val="26"/>
        </w:rPr>
        <w:t xml:space="preserve"> </w:t>
      </w:r>
      <w:r w:rsidRPr="002F5923">
        <w:rPr>
          <w:rFonts w:ascii="Times New Roman" w:hAnsi="Times New Roman" w:cs="Times New Roman"/>
          <w:sz w:val="26"/>
          <w:szCs w:val="26"/>
        </w:rPr>
        <w:t xml:space="preserve">сельского поселения            </w:t>
      </w:r>
      <w:r w:rsidR="00151AF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A31E87">
        <w:rPr>
          <w:rFonts w:ascii="Times New Roman" w:hAnsi="Times New Roman" w:cs="Times New Roman"/>
          <w:sz w:val="26"/>
          <w:szCs w:val="26"/>
        </w:rPr>
        <w:t>С.С. Лемешев</w:t>
      </w:r>
      <w:r w:rsidRPr="002F5923">
        <w:rPr>
          <w:rFonts w:ascii="Times New Roman" w:hAnsi="Times New Roman" w:cs="Times New Roman"/>
          <w:sz w:val="26"/>
          <w:szCs w:val="26"/>
        </w:rPr>
        <w:t xml:space="preserve">   </w:t>
      </w:r>
    </w:p>
    <w:sectPr w:rsidR="0073264B" w:rsidSect="007B1843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931"/>
    <w:rsid w:val="00151AFB"/>
    <w:rsid w:val="00205B6A"/>
    <w:rsid w:val="002C65F3"/>
    <w:rsid w:val="002F5923"/>
    <w:rsid w:val="00325131"/>
    <w:rsid w:val="00406381"/>
    <w:rsid w:val="00435AD7"/>
    <w:rsid w:val="0060273B"/>
    <w:rsid w:val="0069510B"/>
    <w:rsid w:val="00701826"/>
    <w:rsid w:val="00703BB7"/>
    <w:rsid w:val="0073264B"/>
    <w:rsid w:val="007958B0"/>
    <w:rsid w:val="007B1843"/>
    <w:rsid w:val="007C14AC"/>
    <w:rsid w:val="0086406A"/>
    <w:rsid w:val="008F7161"/>
    <w:rsid w:val="00A212C2"/>
    <w:rsid w:val="00A31E87"/>
    <w:rsid w:val="00B3556F"/>
    <w:rsid w:val="00B4594E"/>
    <w:rsid w:val="00B73BDC"/>
    <w:rsid w:val="00B815B5"/>
    <w:rsid w:val="00BF7931"/>
    <w:rsid w:val="00CA7DC8"/>
    <w:rsid w:val="00CD4DF8"/>
    <w:rsid w:val="00D40AD8"/>
    <w:rsid w:val="00FA69BF"/>
    <w:rsid w:val="00FD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7D464"/>
  <w15:docId w15:val="{2BDAE98A-CFE2-4DE3-8B42-317B841A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21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9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F79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F79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A21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212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21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3620&amp;dst=234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6593&amp;dst=10001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56593&amp;dst=100017" TargetMode="External"/><Relationship Id="rId11" Type="http://schemas.openxmlformats.org/officeDocument/2006/relationships/hyperlink" Target="https://login.consultant.ru/link/?req=doc&amp;base=LAW&amp;n=356593&amp;dst=1" TargetMode="External"/><Relationship Id="rId5" Type="http://schemas.openxmlformats.org/officeDocument/2006/relationships/hyperlink" Target="consultantplus://offline/ref=9544E1EEFD74C2009BC1EAE4CE0AD065A397725A82AC1DAE926E19996276BD43A2748C390AA6I5HEG" TargetMode="External"/><Relationship Id="rId10" Type="http://schemas.openxmlformats.org/officeDocument/2006/relationships/hyperlink" Target="https://login.consultant.ru/link/?req=doc&amp;base=LAW&amp;n=356593&amp;dst=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6593&amp;dst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ADM20R1</dc:creator>
  <cp:keywords/>
  <dc:description/>
  <cp:lastModifiedBy>User</cp:lastModifiedBy>
  <cp:revision>6</cp:revision>
  <cp:lastPrinted>2025-05-14T09:30:00Z</cp:lastPrinted>
  <dcterms:created xsi:type="dcterms:W3CDTF">2024-10-29T09:31:00Z</dcterms:created>
  <dcterms:modified xsi:type="dcterms:W3CDTF">2025-05-14T09:30:00Z</dcterms:modified>
</cp:coreProperties>
</file>