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91E44" w14:textId="78941ED6" w:rsidR="0066383B" w:rsidRPr="0066383B" w:rsidRDefault="0066383B" w:rsidP="00D03CEA">
      <w:pPr>
        <w:pStyle w:val="1"/>
        <w:rPr>
          <w:i w:val="0"/>
          <w:szCs w:val="28"/>
          <w:lang w:val="ru-RU"/>
        </w:rPr>
      </w:pPr>
      <w:r w:rsidRPr="0066383B">
        <w:rPr>
          <w:i w:val="0"/>
          <w:szCs w:val="28"/>
          <w:lang w:val="ru-RU"/>
        </w:rPr>
        <w:t>ПОСТАНОВЛЕНИЕ</w:t>
      </w:r>
    </w:p>
    <w:p w14:paraId="39EACDB4" w14:textId="77777777" w:rsidR="0066383B" w:rsidRPr="00D03CEA" w:rsidRDefault="0066383B" w:rsidP="00D03CEA">
      <w:pPr>
        <w:spacing w:after="0" w:line="240" w:lineRule="auto"/>
        <w:rPr>
          <w:sz w:val="20"/>
          <w:szCs w:val="20"/>
        </w:rPr>
      </w:pPr>
    </w:p>
    <w:p w14:paraId="7FE23DCD" w14:textId="77777777" w:rsidR="0066383B" w:rsidRPr="0066383B" w:rsidRDefault="0066383B" w:rsidP="00D03CEA">
      <w:pPr>
        <w:pStyle w:val="Postan"/>
        <w:rPr>
          <w:b/>
          <w:szCs w:val="28"/>
        </w:rPr>
      </w:pPr>
      <w:r w:rsidRPr="0066383B">
        <w:rPr>
          <w:b/>
          <w:szCs w:val="28"/>
        </w:rPr>
        <w:t>АДМИНИСТРАЦИИ</w:t>
      </w:r>
    </w:p>
    <w:p w14:paraId="2569EE0A" w14:textId="0617A9EB" w:rsidR="0066383B" w:rsidRDefault="008F00E8" w:rsidP="00D03CEA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ЛЕНИН</w:t>
      </w:r>
      <w:r w:rsidR="0066383B">
        <w:rPr>
          <w:b/>
          <w:sz w:val="32"/>
          <w:szCs w:val="32"/>
        </w:rPr>
        <w:t>СКОГО СЕЛЬСКОГО ПОСЕЛЕНИЯ</w:t>
      </w:r>
    </w:p>
    <w:p w14:paraId="6BDDC62E" w14:textId="77777777" w:rsidR="0066383B" w:rsidRPr="00D03CEA" w:rsidRDefault="0066383B" w:rsidP="00D03CEA">
      <w:pPr>
        <w:pStyle w:val="Postan"/>
        <w:rPr>
          <w:b/>
          <w:sz w:val="20"/>
        </w:rPr>
      </w:pPr>
    </w:p>
    <w:p w14:paraId="3608B6AB" w14:textId="77777777" w:rsidR="0066383B" w:rsidRDefault="0066383B" w:rsidP="00D03CEA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Таврического муниципального района</w:t>
      </w:r>
    </w:p>
    <w:p w14:paraId="07547D97" w14:textId="77777777" w:rsidR="0066383B" w:rsidRDefault="0066383B" w:rsidP="0066383B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14:paraId="4F62B790" w14:textId="77777777" w:rsidR="0066383B" w:rsidRDefault="0066383B" w:rsidP="0066383B">
      <w:pPr>
        <w:spacing w:after="0" w:line="240" w:lineRule="auto"/>
        <w:jc w:val="center"/>
        <w:rPr>
          <w:b/>
          <w:sz w:val="26"/>
          <w:szCs w:val="26"/>
        </w:rPr>
      </w:pPr>
    </w:p>
    <w:p w14:paraId="1928E183" w14:textId="0AE455A1" w:rsidR="0066383B" w:rsidRPr="0066383B" w:rsidRDefault="00B4611E" w:rsidP="00000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3B">
        <w:rPr>
          <w:rFonts w:ascii="Times New Roman" w:hAnsi="Times New Roman" w:cs="Times New Roman"/>
          <w:sz w:val="28"/>
          <w:szCs w:val="28"/>
        </w:rPr>
        <w:t>О</w:t>
      </w:r>
      <w:r w:rsidR="0066383B" w:rsidRPr="0066383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r w:rsidR="0066383B">
        <w:rPr>
          <w:rFonts w:ascii="Times New Roman" w:hAnsi="Times New Roman" w:cs="Times New Roman"/>
          <w:sz w:val="28"/>
          <w:szCs w:val="28"/>
        </w:rPr>
        <w:t>апреля</w:t>
      </w:r>
      <w:r w:rsidR="0066383B" w:rsidRPr="0066383B">
        <w:rPr>
          <w:rFonts w:ascii="Times New Roman" w:hAnsi="Times New Roman" w:cs="Times New Roman"/>
          <w:sz w:val="28"/>
          <w:szCs w:val="28"/>
        </w:rPr>
        <w:t xml:space="preserve"> 2024 г.</w:t>
      </w:r>
      <w:r w:rsidR="00000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6383B" w:rsidRPr="0066383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25-п</w:t>
      </w:r>
      <w:bookmarkStart w:id="0" w:name="_GoBack"/>
      <w:bookmarkEnd w:id="0"/>
    </w:p>
    <w:p w14:paraId="50601C08" w14:textId="77777777" w:rsidR="0066383B" w:rsidRPr="0066383B" w:rsidRDefault="0066383B" w:rsidP="00663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2036A7" w14:textId="0273E23F" w:rsidR="0066383B" w:rsidRPr="0066383B" w:rsidRDefault="008F00E8" w:rsidP="00663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Таврическое</w:t>
      </w:r>
    </w:p>
    <w:p w14:paraId="78DD4CAD" w14:textId="77777777" w:rsidR="00BB50D1" w:rsidRPr="00D03CEA" w:rsidRDefault="00BB50D1" w:rsidP="0066383B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5CD388E6" w14:textId="66284626" w:rsidR="00BB50D1" w:rsidRDefault="00BB50D1" w:rsidP="006638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собственности </w:t>
      </w:r>
      <w:r w:rsidR="008F00E8">
        <w:rPr>
          <w:rFonts w:ascii="Times New Roman" w:hAnsi="Times New Roman" w:cs="Times New Roman"/>
          <w:b w:val="0"/>
          <w:sz w:val="28"/>
          <w:szCs w:val="28"/>
        </w:rPr>
        <w:t>Ленин</w:t>
      </w:r>
      <w:r w:rsidR="0066383B">
        <w:rPr>
          <w:rFonts w:ascii="Times New Roman" w:hAnsi="Times New Roman" w:cs="Times New Roman"/>
          <w:b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Таврического муниципального района Омской области» </w:t>
      </w:r>
    </w:p>
    <w:p w14:paraId="3A37C9BB" w14:textId="77777777" w:rsidR="00783DFA" w:rsidRPr="00E27E2B" w:rsidRDefault="00783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942CD2D" w14:textId="6411F078" w:rsidR="0066383B" w:rsidRDefault="00783DFA" w:rsidP="00663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2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6">
        <w:r w:rsidRPr="00E27E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E27E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B50D1" w:rsidRPr="00E27E2B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E27E2B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8">
        <w:r w:rsidRPr="00E27E2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00E8">
        <w:rPr>
          <w:rFonts w:ascii="Times New Roman" w:hAnsi="Times New Roman" w:cs="Times New Roman"/>
          <w:sz w:val="28"/>
          <w:szCs w:val="28"/>
        </w:rPr>
        <w:t>Ленин</w:t>
      </w:r>
      <w:r w:rsidR="0066383B" w:rsidRPr="0066383B">
        <w:rPr>
          <w:rFonts w:ascii="Times New Roman" w:hAnsi="Times New Roman" w:cs="Times New Roman"/>
          <w:sz w:val="28"/>
          <w:szCs w:val="28"/>
        </w:rPr>
        <w:t>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27E2B">
        <w:rPr>
          <w:rFonts w:ascii="Times New Roman" w:hAnsi="Times New Roman" w:cs="Times New Roman"/>
          <w:sz w:val="28"/>
          <w:szCs w:val="28"/>
        </w:rPr>
        <w:t>Таврического муниципального района Ом</w:t>
      </w:r>
      <w:r w:rsidR="00707189" w:rsidRPr="00E27E2B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311B23" w:rsidRPr="00311B23">
        <w:rPr>
          <w:rFonts w:ascii="Times New Roman" w:hAnsi="Times New Roman" w:cs="Times New Roman"/>
          <w:sz w:val="28"/>
          <w:szCs w:val="28"/>
        </w:rPr>
        <w:t>09.02.2022</w:t>
      </w:r>
      <w:r w:rsidR="00303D27" w:rsidRPr="00311B23">
        <w:rPr>
          <w:rFonts w:ascii="Times New Roman" w:hAnsi="Times New Roman" w:cs="Times New Roman"/>
          <w:sz w:val="28"/>
          <w:szCs w:val="28"/>
        </w:rPr>
        <w:t xml:space="preserve"> № </w:t>
      </w:r>
      <w:r w:rsidR="00311B23" w:rsidRPr="00311B23">
        <w:rPr>
          <w:rFonts w:ascii="Times New Roman" w:hAnsi="Times New Roman" w:cs="Times New Roman"/>
          <w:sz w:val="28"/>
          <w:szCs w:val="28"/>
        </w:rPr>
        <w:t>6-п</w:t>
      </w:r>
      <w:r w:rsidR="00303D27" w:rsidRPr="00311B23">
        <w:rPr>
          <w:sz w:val="28"/>
          <w:szCs w:val="28"/>
        </w:rPr>
        <w:t xml:space="preserve"> </w:t>
      </w:r>
      <w:r w:rsidRPr="00E27E2B">
        <w:rPr>
          <w:rFonts w:ascii="Times New Roman" w:hAnsi="Times New Roman" w:cs="Times New Roman"/>
          <w:sz w:val="28"/>
          <w:szCs w:val="28"/>
        </w:rPr>
        <w:t>"</w:t>
      </w:r>
      <w:r w:rsidR="00303D27" w:rsidRPr="00303D27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 предоставления муниципальных услуг</w:t>
      </w:r>
      <w:r w:rsidRPr="00E27E2B">
        <w:rPr>
          <w:rFonts w:ascii="Times New Roman" w:hAnsi="Times New Roman" w:cs="Times New Roman"/>
          <w:sz w:val="28"/>
          <w:szCs w:val="28"/>
        </w:rPr>
        <w:t xml:space="preserve">", руководствуясь </w:t>
      </w:r>
      <w:hyperlink r:id="rId9">
        <w:r w:rsidRPr="00E27E2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B50D1" w:rsidRPr="00E27E2B">
        <w:rPr>
          <w:rFonts w:ascii="Times New Roman" w:hAnsi="Times New Roman" w:cs="Times New Roman"/>
          <w:sz w:val="28"/>
          <w:szCs w:val="28"/>
        </w:rPr>
        <w:t xml:space="preserve"> </w:t>
      </w:r>
      <w:r w:rsidR="00BB421D">
        <w:rPr>
          <w:rFonts w:ascii="Times New Roman" w:hAnsi="Times New Roman" w:cs="Times New Roman"/>
          <w:sz w:val="28"/>
          <w:szCs w:val="28"/>
        </w:rPr>
        <w:t>Ленинского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7E2B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области, </w:t>
      </w:r>
    </w:p>
    <w:p w14:paraId="62C5DA56" w14:textId="77777777" w:rsidR="0066383B" w:rsidRDefault="0066383B" w:rsidP="00663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560EC6" w14:textId="77777777" w:rsidR="0066383B" w:rsidRPr="0066383B" w:rsidRDefault="0066383B" w:rsidP="0066383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83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F81B399" w14:textId="6088ADB0" w:rsidR="00783DFA" w:rsidRPr="00E27E2B" w:rsidRDefault="00783DFA" w:rsidP="00663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2B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4">
        <w:r w:rsidRPr="00E27E2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"Установление сервитута в отношении земельного участка, находящегося в собственности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</w:t>
      </w:r>
      <w:r w:rsidR="008F00E8">
        <w:rPr>
          <w:rFonts w:ascii="Times New Roman" w:hAnsi="Times New Roman" w:cs="Times New Roman"/>
          <w:sz w:val="28"/>
          <w:szCs w:val="28"/>
        </w:rPr>
        <w:t>Ленин</w:t>
      </w:r>
      <w:r w:rsidR="0066383B" w:rsidRPr="0066383B">
        <w:rPr>
          <w:rFonts w:ascii="Times New Roman" w:hAnsi="Times New Roman" w:cs="Times New Roman"/>
          <w:sz w:val="28"/>
          <w:szCs w:val="28"/>
        </w:rPr>
        <w:t>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7E2B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</w:t>
      </w:r>
      <w:r w:rsidR="00BB50D1" w:rsidRPr="00E27E2B"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Pr="00E27E2B">
        <w:rPr>
          <w:rFonts w:ascii="Times New Roman" w:hAnsi="Times New Roman" w:cs="Times New Roman"/>
          <w:sz w:val="28"/>
          <w:szCs w:val="28"/>
        </w:rPr>
        <w:t>" согласно приложению к настоящему постановлению.</w:t>
      </w:r>
    </w:p>
    <w:p w14:paraId="7DD3BD1C" w14:textId="5A2CC82D" w:rsidR="00783DFA" w:rsidRPr="00E27E2B" w:rsidRDefault="00783DFA" w:rsidP="00663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2B">
        <w:rPr>
          <w:rFonts w:ascii="Times New Roman" w:hAnsi="Times New Roman" w:cs="Times New Roman"/>
          <w:sz w:val="28"/>
          <w:szCs w:val="28"/>
        </w:rPr>
        <w:t xml:space="preserve">2. </w:t>
      </w:r>
      <w:r w:rsidR="0066383B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D03CEA">
        <w:rPr>
          <w:rFonts w:ascii="Times New Roman" w:hAnsi="Times New Roman" w:cs="Times New Roman"/>
          <w:sz w:val="28"/>
          <w:szCs w:val="28"/>
        </w:rPr>
        <w:t>а</w:t>
      </w:r>
      <w:r w:rsidR="00D03CEA" w:rsidRPr="00A7264B">
        <w:rPr>
          <w:rFonts w:ascii="Times New Roman" w:hAnsi="Times New Roman" w:cs="Times New Roman"/>
          <w:sz w:val="28"/>
          <w:szCs w:val="28"/>
        </w:rPr>
        <w:t>дминистративный регламент по предоставлению муниципальной услуги «Заключение соглашения об установлении сервитута в отношении земельных участков (их частей), находящихся в муниципал</w:t>
      </w:r>
      <w:r w:rsidR="00D03CEA">
        <w:rPr>
          <w:rFonts w:ascii="Times New Roman" w:hAnsi="Times New Roman" w:cs="Times New Roman"/>
          <w:sz w:val="28"/>
          <w:szCs w:val="28"/>
        </w:rPr>
        <w:t xml:space="preserve">ьной собственности </w:t>
      </w:r>
      <w:r w:rsidR="008F00E8">
        <w:rPr>
          <w:rFonts w:ascii="Times New Roman" w:hAnsi="Times New Roman" w:cs="Times New Roman"/>
          <w:sz w:val="28"/>
          <w:szCs w:val="28"/>
        </w:rPr>
        <w:t>Ленин</w:t>
      </w:r>
      <w:r w:rsidR="00D03CEA">
        <w:rPr>
          <w:rFonts w:ascii="Times New Roman" w:hAnsi="Times New Roman" w:cs="Times New Roman"/>
          <w:sz w:val="28"/>
          <w:szCs w:val="28"/>
        </w:rPr>
        <w:t>ского</w:t>
      </w:r>
      <w:r w:rsidR="00D03CEA" w:rsidRPr="00A7264B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области»</w:t>
      </w:r>
      <w:r w:rsidR="00D03CE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E27E2B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66383B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</w:t>
      </w:r>
      <w:r w:rsidR="008F00E8">
        <w:rPr>
          <w:rFonts w:ascii="Times New Roman" w:hAnsi="Times New Roman" w:cs="Times New Roman"/>
          <w:sz w:val="28"/>
          <w:szCs w:val="28"/>
        </w:rPr>
        <w:t>Ленин</w:t>
      </w:r>
      <w:r w:rsidR="0066383B" w:rsidRPr="0066383B">
        <w:rPr>
          <w:rFonts w:ascii="Times New Roman" w:hAnsi="Times New Roman" w:cs="Times New Roman"/>
          <w:sz w:val="28"/>
          <w:szCs w:val="28"/>
        </w:rPr>
        <w:t>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7E2B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311B23" w:rsidRPr="00311B23">
        <w:rPr>
          <w:rFonts w:ascii="Times New Roman" w:hAnsi="Times New Roman" w:cs="Times New Roman"/>
          <w:sz w:val="28"/>
          <w:szCs w:val="28"/>
        </w:rPr>
        <w:t>06.04.2021</w:t>
      </w:r>
      <w:r w:rsidR="00BB50D1" w:rsidRPr="00311B23">
        <w:rPr>
          <w:rFonts w:ascii="Times New Roman" w:hAnsi="Times New Roman" w:cs="Times New Roman"/>
          <w:sz w:val="28"/>
          <w:szCs w:val="28"/>
        </w:rPr>
        <w:t xml:space="preserve"> №</w:t>
      </w:r>
      <w:r w:rsidR="0066383B" w:rsidRPr="00311B23">
        <w:rPr>
          <w:rFonts w:ascii="Times New Roman" w:hAnsi="Times New Roman" w:cs="Times New Roman"/>
          <w:sz w:val="28"/>
          <w:szCs w:val="28"/>
        </w:rPr>
        <w:t xml:space="preserve"> </w:t>
      </w:r>
      <w:r w:rsidR="00311B23" w:rsidRPr="00311B23">
        <w:rPr>
          <w:rFonts w:ascii="Times New Roman" w:hAnsi="Times New Roman" w:cs="Times New Roman"/>
          <w:sz w:val="28"/>
          <w:szCs w:val="28"/>
        </w:rPr>
        <w:t>41-п</w:t>
      </w:r>
      <w:r w:rsidRPr="00311B23">
        <w:rPr>
          <w:rFonts w:ascii="Times New Roman" w:hAnsi="Times New Roman" w:cs="Times New Roman"/>
          <w:sz w:val="28"/>
          <w:szCs w:val="28"/>
        </w:rPr>
        <w:t xml:space="preserve"> </w:t>
      </w:r>
      <w:r w:rsidRPr="00E27E2B">
        <w:rPr>
          <w:rFonts w:ascii="Times New Roman" w:hAnsi="Times New Roman" w:cs="Times New Roman"/>
          <w:sz w:val="28"/>
          <w:szCs w:val="28"/>
        </w:rPr>
        <w:t>"Об утверждении административн</w:t>
      </w:r>
      <w:r w:rsidR="0066383B">
        <w:rPr>
          <w:rFonts w:ascii="Times New Roman" w:hAnsi="Times New Roman" w:cs="Times New Roman"/>
          <w:sz w:val="28"/>
          <w:szCs w:val="28"/>
        </w:rPr>
        <w:t>ых</w:t>
      </w:r>
      <w:r w:rsidRPr="00E27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6383B">
        <w:rPr>
          <w:rFonts w:ascii="Times New Roman" w:hAnsi="Times New Roman" w:cs="Times New Roman"/>
          <w:sz w:val="28"/>
          <w:szCs w:val="28"/>
        </w:rPr>
        <w:t xml:space="preserve">ов Администрации </w:t>
      </w:r>
      <w:r w:rsidR="008F00E8">
        <w:rPr>
          <w:rFonts w:ascii="Times New Roman" w:hAnsi="Times New Roman" w:cs="Times New Roman"/>
          <w:sz w:val="28"/>
          <w:szCs w:val="28"/>
        </w:rPr>
        <w:t>Ленин</w:t>
      </w:r>
      <w:r w:rsidR="0066383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E27E2B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</w:t>
      </w:r>
      <w:r w:rsidR="00707189" w:rsidRPr="00E27E2B">
        <w:rPr>
          <w:rFonts w:ascii="Times New Roman" w:hAnsi="Times New Roman" w:cs="Times New Roman"/>
          <w:sz w:val="28"/>
          <w:szCs w:val="28"/>
        </w:rPr>
        <w:t>ой области</w:t>
      </w:r>
      <w:r w:rsidRPr="00E27E2B">
        <w:rPr>
          <w:rFonts w:ascii="Times New Roman" w:hAnsi="Times New Roman" w:cs="Times New Roman"/>
          <w:sz w:val="28"/>
          <w:szCs w:val="28"/>
        </w:rPr>
        <w:t>" признать утратившим силу.</w:t>
      </w:r>
    </w:p>
    <w:p w14:paraId="3F0AD4C8" w14:textId="77777777" w:rsidR="00D03CEA" w:rsidRDefault="00783DFA" w:rsidP="00D03C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0D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66383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07189">
        <w:rPr>
          <w:rFonts w:ascii="Times New Roman" w:hAnsi="Times New Roman" w:cs="Times New Roman"/>
          <w:sz w:val="28"/>
          <w:szCs w:val="28"/>
        </w:rPr>
        <w:t>.</w:t>
      </w:r>
    </w:p>
    <w:p w14:paraId="1D91CF01" w14:textId="717D87A1" w:rsidR="00783DFA" w:rsidRPr="00BB50D1" w:rsidRDefault="00000CD3" w:rsidP="00D03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70718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0718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 w:rsidR="006638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718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О.Н. Жулидова</w:t>
      </w:r>
    </w:p>
    <w:p w14:paraId="7DBF24BD" w14:textId="77777777" w:rsidR="00783DFA" w:rsidRPr="00707189" w:rsidRDefault="00537FC8" w:rsidP="0066383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783DFA" w:rsidRPr="00707189">
        <w:rPr>
          <w:rFonts w:ascii="Times New Roman" w:hAnsi="Times New Roman" w:cs="Times New Roman"/>
          <w:sz w:val="26"/>
          <w:szCs w:val="26"/>
        </w:rPr>
        <w:t>Приложение</w:t>
      </w:r>
    </w:p>
    <w:p w14:paraId="28F15C86" w14:textId="77777777" w:rsidR="00783DFA" w:rsidRPr="00707189" w:rsidRDefault="007071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14:paraId="4E774FE1" w14:textId="68F99E24" w:rsidR="00707189" w:rsidRDefault="00BB42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Ленинского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83DFA" w:rsidRPr="00707189">
        <w:rPr>
          <w:rFonts w:ascii="Times New Roman" w:hAnsi="Times New Roman" w:cs="Times New Roman"/>
          <w:sz w:val="26"/>
          <w:szCs w:val="26"/>
        </w:rPr>
        <w:t>Таврического</w:t>
      </w:r>
    </w:p>
    <w:p w14:paraId="5240445A" w14:textId="77777777" w:rsidR="00783DFA" w:rsidRPr="00707189" w:rsidRDefault="00707189" w:rsidP="007071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783DFA" w:rsidRPr="00707189">
        <w:rPr>
          <w:rFonts w:ascii="Times New Roman" w:hAnsi="Times New Roman" w:cs="Times New Roman"/>
          <w:sz w:val="26"/>
          <w:szCs w:val="26"/>
        </w:rPr>
        <w:t>района Омской области</w:t>
      </w:r>
    </w:p>
    <w:p w14:paraId="068B13D4" w14:textId="2DA38EE0" w:rsidR="00783DFA" w:rsidRPr="00707189" w:rsidRDefault="007071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00CD3">
        <w:rPr>
          <w:rFonts w:ascii="Times New Roman" w:hAnsi="Times New Roman" w:cs="Times New Roman"/>
          <w:sz w:val="26"/>
          <w:szCs w:val="26"/>
        </w:rPr>
        <w:t xml:space="preserve">11 </w:t>
      </w:r>
      <w:r>
        <w:rPr>
          <w:rFonts w:ascii="Times New Roman" w:hAnsi="Times New Roman" w:cs="Times New Roman"/>
          <w:sz w:val="26"/>
          <w:szCs w:val="26"/>
        </w:rPr>
        <w:t>апреля 2024 г. №</w:t>
      </w:r>
      <w:r w:rsidR="00000CD3">
        <w:rPr>
          <w:rFonts w:ascii="Times New Roman" w:hAnsi="Times New Roman" w:cs="Times New Roman"/>
          <w:sz w:val="26"/>
          <w:szCs w:val="26"/>
        </w:rPr>
        <w:t xml:space="preserve"> 25-п</w:t>
      </w:r>
    </w:p>
    <w:p w14:paraId="20846B6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31941E3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  <w:r w:rsidRPr="00707189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14:paraId="4B01516B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0C9D594E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 земельного участка,</w:t>
      </w:r>
    </w:p>
    <w:p w14:paraId="0B77BA3D" w14:textId="0FE73C62" w:rsidR="00783DFA" w:rsidRPr="00707189" w:rsidRDefault="00783DFA" w:rsidP="007071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25165D">
        <w:rPr>
          <w:rFonts w:ascii="Times New Roman" w:hAnsi="Times New Roman" w:cs="Times New Roman"/>
          <w:sz w:val="26"/>
          <w:szCs w:val="26"/>
        </w:rPr>
        <w:t>Ленин</w:t>
      </w:r>
      <w:r w:rsidR="0066383B">
        <w:rPr>
          <w:rFonts w:ascii="Times New Roman" w:hAnsi="Times New Roman" w:cs="Times New Roman"/>
          <w:sz w:val="26"/>
          <w:szCs w:val="26"/>
        </w:rPr>
        <w:t>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 муниципального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</w:t>
      </w:r>
    </w:p>
    <w:p w14:paraId="0B3072C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CB0141C" w14:textId="77777777" w:rsidR="00783DFA" w:rsidRPr="00707189" w:rsidRDefault="00783DF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6A004B8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85DDC86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14:paraId="33E1C4C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747577D" w14:textId="48747796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1.1.1. Административный регламент предоставления муниципальной услуги "Установление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</w:t>
      </w:r>
      <w:r w:rsidR="0066383B">
        <w:rPr>
          <w:rFonts w:ascii="Times New Roman" w:hAnsi="Times New Roman" w:cs="Times New Roman"/>
          <w:sz w:val="26"/>
          <w:szCs w:val="26"/>
        </w:rPr>
        <w:t>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</w:t>
      </w:r>
      <w:r w:rsidR="00707189">
        <w:rPr>
          <w:rFonts w:ascii="Times New Roman" w:hAnsi="Times New Roman" w:cs="Times New Roman"/>
          <w:sz w:val="26"/>
          <w:szCs w:val="26"/>
        </w:rPr>
        <w:t>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 (далее - Административный регламент) разработан в целях повышения качества и доступности предоставления муниципальной услуги при осуществлении полномочий по установлению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</w:t>
      </w:r>
      <w:r w:rsidR="00707189">
        <w:rPr>
          <w:rFonts w:ascii="Times New Roman" w:hAnsi="Times New Roman" w:cs="Times New Roman"/>
          <w:sz w:val="26"/>
          <w:szCs w:val="26"/>
        </w:rPr>
        <w:t>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, устанавливает порядок и стандарт ее предоставления.</w:t>
      </w:r>
    </w:p>
    <w:p w14:paraId="06F45C03" w14:textId="5EA216D1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Настоящий административный регламент распространяется на случаи установления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</w:t>
      </w:r>
      <w:r w:rsidR="00707189">
        <w:rPr>
          <w:rFonts w:ascii="Times New Roman" w:hAnsi="Times New Roman" w:cs="Times New Roman"/>
          <w:sz w:val="26"/>
          <w:szCs w:val="26"/>
        </w:rPr>
        <w:t>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677A8D78" w14:textId="6A837116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1.1.2. Предметом регулирования Административного регламента являются отношения, возникающие при обращении физ</w:t>
      </w:r>
      <w:r w:rsidR="00707189">
        <w:rPr>
          <w:rFonts w:ascii="Times New Roman" w:hAnsi="Times New Roman" w:cs="Times New Roman"/>
          <w:sz w:val="26"/>
          <w:szCs w:val="26"/>
        </w:rPr>
        <w:t xml:space="preserve">ических или юридических лиц в Администрацию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 с заявлением о предоставлении муниципальной услуги.</w:t>
      </w:r>
    </w:p>
    <w:p w14:paraId="63921F2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7C18D27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14:paraId="575112A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C4518FC" w14:textId="55FCC3EE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1.2.1. Заявителями при предоставлении муниципальной услуги являются физические или юридические лица, обладающие правом на установление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="0070718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</w:t>
      </w:r>
      <w:r w:rsidR="00707189">
        <w:rPr>
          <w:rFonts w:ascii="Times New Roman" w:hAnsi="Times New Roman" w:cs="Times New Roman"/>
          <w:sz w:val="26"/>
          <w:szCs w:val="26"/>
        </w:rPr>
        <w:t>ласти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(далее - заявители).</w:t>
      </w:r>
    </w:p>
    <w:p w14:paraId="61DC5B9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14:paraId="5DB31DE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B8F0388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 Требования предоставления заявителю муниципальной</w:t>
      </w:r>
    </w:p>
    <w:p w14:paraId="78873F5C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услуги в соответствии с вариантом предоставления</w:t>
      </w:r>
    </w:p>
    <w:p w14:paraId="7796AD25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услуги, соответствующим признакам заявителя,</w:t>
      </w:r>
    </w:p>
    <w:p w14:paraId="6A7D670A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определенным в результате анкетирования, проводимого</w:t>
      </w:r>
    </w:p>
    <w:p w14:paraId="67E6DB8C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органом, предоставляющим услугу (далее - профилирование),</w:t>
      </w:r>
    </w:p>
    <w:p w14:paraId="1E817FCD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 также результата, за предоставлением которого обратился</w:t>
      </w:r>
    </w:p>
    <w:p w14:paraId="69108B33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заявитель</w:t>
      </w:r>
    </w:p>
    <w:p w14:paraId="3AB9186B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9EA822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1.3.1. Муниципальная услуга, а также результат, за предоставлением которого обратился заявитель (далее - результат услуги), должны быть предоставлены заявителю в соответствии с вариантом предоставления муниципальной услуги.</w:t>
      </w:r>
    </w:p>
    <w:p w14:paraId="648F343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1.3.2.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заявителя.</w:t>
      </w:r>
    </w:p>
    <w:p w14:paraId="64D2B7A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1.3.3. 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 (</w:t>
      </w:r>
      <w:hyperlink w:anchor="P50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признаков заявителя (принадлежащих ему объектов), а также комбинации значений признаков, каждая из которых соответствует одному варианту предоставления муниципальной</w:t>
      </w:r>
      <w:r w:rsidR="00707189">
        <w:rPr>
          <w:rFonts w:ascii="Times New Roman" w:hAnsi="Times New Roman" w:cs="Times New Roman"/>
          <w:sz w:val="26"/>
          <w:szCs w:val="26"/>
        </w:rPr>
        <w:t xml:space="preserve"> услуги, приведен в приложении №</w:t>
      </w:r>
      <w:r w:rsidRPr="00707189">
        <w:rPr>
          <w:rFonts w:ascii="Times New Roman" w:hAnsi="Times New Roman" w:cs="Times New Roman"/>
          <w:sz w:val="26"/>
          <w:szCs w:val="26"/>
        </w:rPr>
        <w:t xml:space="preserve"> 1 к настоящему Административному регламенту).</w:t>
      </w:r>
    </w:p>
    <w:p w14:paraId="02DBAEA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0C7E641" w14:textId="77777777" w:rsidR="00783DFA" w:rsidRPr="00707189" w:rsidRDefault="00783DF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Раздел II. Стандарт предоставления муниципальной услуги</w:t>
      </w:r>
    </w:p>
    <w:p w14:paraId="4FD91E30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767E85C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14:paraId="4849F1DB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7D02FA1" w14:textId="4D183AFF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2.1.1. Наименование муниципальной услуги: "Установление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="0070718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</w:t>
      </w:r>
      <w:r w:rsidR="00707189">
        <w:rPr>
          <w:rFonts w:ascii="Times New Roman" w:hAnsi="Times New Roman" w:cs="Times New Roman"/>
          <w:sz w:val="26"/>
          <w:szCs w:val="26"/>
        </w:rPr>
        <w:t>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".</w:t>
      </w:r>
    </w:p>
    <w:p w14:paraId="68C021DB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DDFBDC1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 Наименование органа местного самоуправления,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предоставляющего муниципальную услугу</w:t>
      </w:r>
    </w:p>
    <w:p w14:paraId="7B7F5DD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040F5CC" w14:textId="41D514A4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2.2.1. Муницип</w:t>
      </w:r>
      <w:r w:rsidR="00707189">
        <w:rPr>
          <w:rFonts w:ascii="Times New Roman" w:hAnsi="Times New Roman" w:cs="Times New Roman"/>
          <w:sz w:val="26"/>
          <w:szCs w:val="26"/>
        </w:rPr>
        <w:t xml:space="preserve">альная услуга предоставляется Администрацией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</w:t>
      </w:r>
      <w:r w:rsidR="00707189">
        <w:rPr>
          <w:rFonts w:ascii="Times New Roman" w:hAnsi="Times New Roman" w:cs="Times New Roman"/>
          <w:sz w:val="26"/>
          <w:szCs w:val="26"/>
        </w:rPr>
        <w:t>ской области (далее - Администрация</w:t>
      </w:r>
      <w:r w:rsidRPr="00707189">
        <w:rPr>
          <w:rFonts w:ascii="Times New Roman" w:hAnsi="Times New Roman" w:cs="Times New Roman"/>
          <w:sz w:val="26"/>
          <w:szCs w:val="26"/>
        </w:rPr>
        <w:t>). Административные процедуры, связанные с предоставлением муниципальной услуги, выполняются непосредственно ответственным специалистом.</w:t>
      </w:r>
    </w:p>
    <w:p w14:paraId="37227F8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2.2.2. При предоставлении муниципа</w:t>
      </w:r>
      <w:r w:rsidR="00707189">
        <w:rPr>
          <w:rFonts w:ascii="Times New Roman" w:hAnsi="Times New Roman" w:cs="Times New Roman"/>
          <w:sz w:val="26"/>
          <w:szCs w:val="26"/>
        </w:rPr>
        <w:t>льной услуги Администрация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взаимодействует с:</w:t>
      </w:r>
    </w:p>
    <w:p w14:paraId="418357E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- Управлением Росреестра по Омской области;</w:t>
      </w:r>
    </w:p>
    <w:p w14:paraId="66CF138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- Федеральной налоговой службой.</w:t>
      </w:r>
    </w:p>
    <w:p w14:paraId="312DE6A2" w14:textId="27262992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2.2.3. При предоставлении муниципальной услуги ответственным специалистам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и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предоставляются организациями, участвующими в предоставлении муниципальных услуг, в отношении услуг, оказываемых в целях предоставления муниципальных услуг</w:t>
      </w:r>
      <w:r w:rsidR="00707189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707189" w:rsidRPr="00303D27">
        <w:rPr>
          <w:rFonts w:ascii="Times New Roman" w:hAnsi="Times New Roman" w:cs="Times New Roman"/>
          <w:sz w:val="26"/>
          <w:szCs w:val="26"/>
        </w:rPr>
        <w:t>решением</w:t>
      </w:r>
      <w:r w:rsidRPr="00303D27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707189" w:rsidRPr="00303D2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303D27">
        <w:rPr>
          <w:rFonts w:ascii="Times New Roman" w:hAnsi="Times New Roman" w:cs="Times New Roman"/>
          <w:sz w:val="26"/>
          <w:szCs w:val="26"/>
        </w:rPr>
        <w:t>Таврического муниципальног</w:t>
      </w:r>
      <w:r w:rsidR="00707189" w:rsidRPr="00303D27">
        <w:rPr>
          <w:rFonts w:ascii="Times New Roman" w:hAnsi="Times New Roman" w:cs="Times New Roman"/>
          <w:sz w:val="26"/>
          <w:szCs w:val="26"/>
        </w:rPr>
        <w:t xml:space="preserve">о района Омской области от </w:t>
      </w:r>
      <w:r w:rsidR="00303D27" w:rsidRPr="00303D27">
        <w:rPr>
          <w:rFonts w:ascii="Times New Roman" w:hAnsi="Times New Roman" w:cs="Times New Roman"/>
          <w:sz w:val="26"/>
          <w:szCs w:val="26"/>
        </w:rPr>
        <w:t xml:space="preserve">30.03.2012 </w:t>
      </w:r>
      <w:r w:rsidR="00707189" w:rsidRPr="00303D27">
        <w:rPr>
          <w:rFonts w:ascii="Times New Roman" w:hAnsi="Times New Roman" w:cs="Times New Roman"/>
          <w:sz w:val="26"/>
          <w:szCs w:val="26"/>
        </w:rPr>
        <w:t>№</w:t>
      </w:r>
      <w:r w:rsidR="00303D27" w:rsidRPr="00303D27">
        <w:rPr>
          <w:rFonts w:ascii="Times New Roman" w:hAnsi="Times New Roman" w:cs="Times New Roman"/>
          <w:sz w:val="26"/>
          <w:szCs w:val="26"/>
        </w:rPr>
        <w:t xml:space="preserve"> 91</w:t>
      </w:r>
      <w:r w:rsidR="00707189" w:rsidRPr="00303D27">
        <w:rPr>
          <w:rFonts w:ascii="Times New Roman" w:hAnsi="Times New Roman" w:cs="Times New Roman"/>
          <w:sz w:val="26"/>
          <w:szCs w:val="26"/>
        </w:rPr>
        <w:t xml:space="preserve"> </w:t>
      </w:r>
      <w:r w:rsidRPr="00303D27">
        <w:rPr>
          <w:rFonts w:ascii="Times New Roman" w:hAnsi="Times New Roman" w:cs="Times New Roman"/>
          <w:sz w:val="26"/>
          <w:szCs w:val="26"/>
        </w:rPr>
        <w:t xml:space="preserve">"Об утверждении Перечня услуг, </w:t>
      </w:r>
      <w:r w:rsidRPr="00707189">
        <w:rPr>
          <w:rFonts w:ascii="Times New Roman" w:hAnsi="Times New Roman" w:cs="Times New Roman"/>
          <w:sz w:val="26"/>
          <w:szCs w:val="26"/>
        </w:rPr>
        <w:t>которые являются необходимыми и обязательными для предоставления муниципальных услуг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области".</w:t>
      </w:r>
    </w:p>
    <w:p w14:paraId="48F5A998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2.2.4. Муниципальная услуга не предоставляется через многофункциональный центр предоставления государственных и муниципальных услуг, в связи с чем многофункциональный центр не может принять решение об отказе в приеме запроса и прилагаемых к нему документов.</w:t>
      </w:r>
    </w:p>
    <w:p w14:paraId="137816C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10E4249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</w:t>
      </w:r>
    </w:p>
    <w:p w14:paraId="1B119F4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17EF1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2.3.1. Результатом предоставления муниципальной услуги является:</w:t>
      </w:r>
    </w:p>
    <w:p w14:paraId="473CF0B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5"/>
      <w:bookmarkEnd w:id="2"/>
      <w:r w:rsidRPr="00707189">
        <w:rPr>
          <w:rFonts w:ascii="Times New Roman" w:hAnsi="Times New Roman" w:cs="Times New Roman"/>
          <w:sz w:val="26"/>
          <w:szCs w:val="26"/>
        </w:rPr>
        <w:t>1) направление (выдача) заявителю уведомления о возможности заключения соглашения об установлении сервитута в предложенных заявителем границах, содержащего следующие реквизиты: дату и номер;</w:t>
      </w:r>
    </w:p>
    <w:p w14:paraId="07EC192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направление (выдача)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территории, содержащего следующие реквизиты: дату и номер;</w:t>
      </w:r>
    </w:p>
    <w:p w14:paraId="078EB06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направление (выдача) з</w:t>
      </w:r>
      <w:r w:rsidR="00964BCC">
        <w:rPr>
          <w:rFonts w:ascii="Times New Roman" w:hAnsi="Times New Roman" w:cs="Times New Roman"/>
          <w:sz w:val="26"/>
          <w:szCs w:val="26"/>
        </w:rPr>
        <w:t>аявителю подписанных Администрацией трех</w:t>
      </w:r>
      <w:r w:rsidRPr="00707189">
        <w:rPr>
          <w:rFonts w:ascii="Times New Roman" w:hAnsi="Times New Roman" w:cs="Times New Roman"/>
          <w:sz w:val="26"/>
          <w:szCs w:val="26"/>
        </w:rPr>
        <w:t xml:space="preserve"> экземпляров проекта соглашения об установлении сервитута, содержащего следующие реквизиты: дату и номер;</w:t>
      </w:r>
    </w:p>
    <w:p w14:paraId="0812768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8"/>
      <w:bookmarkEnd w:id="3"/>
      <w:r w:rsidRPr="00707189">
        <w:rPr>
          <w:rFonts w:ascii="Times New Roman" w:hAnsi="Times New Roman" w:cs="Times New Roman"/>
          <w:sz w:val="26"/>
          <w:szCs w:val="26"/>
        </w:rPr>
        <w:t>4) направление (выдача) решения об отказе в установлении сервитута заявителю с указанием оснований такого отказа, содержащего следующие реквизиты: дату и номер;</w:t>
      </w:r>
    </w:p>
    <w:p w14:paraId="475AC0D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9"/>
      <w:bookmarkEnd w:id="4"/>
      <w:r w:rsidRPr="00707189">
        <w:rPr>
          <w:rFonts w:ascii="Times New Roman" w:hAnsi="Times New Roman" w:cs="Times New Roman"/>
          <w:sz w:val="26"/>
          <w:szCs w:val="26"/>
        </w:rPr>
        <w:t>5) исправление допущенных опечаток и ошибок в распоряжении об установлении сервитута.</w:t>
      </w:r>
    </w:p>
    <w:p w14:paraId="7FA5964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2.3.2. Формирование реестровой записи в качестве результата предоставления муниципальной услуги не предусмотрено.</w:t>
      </w:r>
    </w:p>
    <w:p w14:paraId="0E822FC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2.3.3. Для каждого варианта предоставления муниципальной услуги результат муниципальной услуги направляется заявителю одним из следующих способов:</w:t>
      </w:r>
    </w:p>
    <w:p w14:paraId="336EC79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посредством почтового отправления;</w:t>
      </w:r>
    </w:p>
    <w:p w14:paraId="3BEAF85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электронную почту заявителя;</w:t>
      </w:r>
    </w:p>
    <w:p w14:paraId="404511D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3) лично в </w:t>
      </w:r>
      <w:r w:rsidR="00964BCC">
        <w:rPr>
          <w:rFonts w:ascii="Times New Roman" w:hAnsi="Times New Roman" w:cs="Times New Roman"/>
          <w:sz w:val="26"/>
          <w:szCs w:val="26"/>
        </w:rPr>
        <w:t>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;</w:t>
      </w:r>
    </w:p>
    <w:p w14:paraId="34C9695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в личный кабинет заявителя в Федеральной государственной информационной системе "Единый портал государственных и муниципальных услуг" (далее - ЕПГУ).</w:t>
      </w:r>
    </w:p>
    <w:p w14:paraId="2DDA6C4C" w14:textId="77777777" w:rsidR="00537FC8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2.3.4. 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"Единый портал государственных и муниципальных услуг (функций)".</w:t>
      </w:r>
    </w:p>
    <w:p w14:paraId="2F795C9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E2543D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</w:p>
    <w:p w14:paraId="4EC68F4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272D4C8" w14:textId="77777777" w:rsidR="00783DFA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0"/>
      <w:bookmarkEnd w:id="5"/>
      <w:r w:rsidRPr="00707189">
        <w:rPr>
          <w:rFonts w:ascii="Times New Roman" w:hAnsi="Times New Roman" w:cs="Times New Roman"/>
          <w:sz w:val="26"/>
          <w:szCs w:val="26"/>
        </w:rPr>
        <w:t xml:space="preserve">2.4.1. Максимальный срок предоставления муниципальной услуги составляет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не более тридцати дней со дня поступления заявления о заключении соглашения об установлении сервитута либо со дня представления заявителем уведомления о государственном кадастровом учете частей земельных участков, в отношении которых устанавливается сервитут.</w:t>
      </w:r>
    </w:p>
    <w:p w14:paraId="7A59D585" w14:textId="77777777" w:rsidR="00537FC8" w:rsidRDefault="00537FC8" w:rsidP="00537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обязан подписать соглашение об установлении сервитута, подписанное уполномоченным органом не позднее чем через тридцать дней со дня его получения.</w:t>
      </w:r>
    </w:p>
    <w:p w14:paraId="6361397D" w14:textId="77777777" w:rsidR="00537FC8" w:rsidRPr="00707189" w:rsidRDefault="00537FC8" w:rsidP="00537F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3E7591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D517150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14:paraId="3874FF7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B79B712" w14:textId="1AA11A95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</w:t>
      </w:r>
      <w:r w:rsidR="00964BCC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964BC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 www.tavrich.omskportal.ru в информационно-телекоммуникационной сети "Интернет" (далее - официальный сайт), а также на ЕПГУ.</w:t>
      </w:r>
    </w:p>
    <w:p w14:paraId="07711FE2" w14:textId="77777777" w:rsidR="00783DFA" w:rsidRPr="00707189" w:rsidRDefault="00964BCC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2.5.2. Администрация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на ЕПГУ.</w:t>
      </w:r>
    </w:p>
    <w:p w14:paraId="19E0DBC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25BF705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2.6. Исчерпывающий перечень документов и сведений,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14:paraId="7D206E9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03F15F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2.6.1. Муниципальная услуга предоставляется при посту</w:t>
      </w:r>
      <w:r w:rsidR="00964BCC">
        <w:rPr>
          <w:rFonts w:ascii="Times New Roman" w:hAnsi="Times New Roman" w:cs="Times New Roman"/>
          <w:sz w:val="26"/>
          <w:szCs w:val="26"/>
        </w:rPr>
        <w:t>плении от заявителя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заявления, документов, удостоверяющих личность, предусмотренных </w:t>
      </w:r>
      <w:hyperlink w:anchor="P11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и документов, необходимых для предоставления муниципальной услуги, одним из способов, установленных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6F3A2AF2" w14:textId="6A8B2A7A" w:rsidR="00783DFA" w:rsidRPr="00964BCC" w:rsidRDefault="00783DFA" w:rsidP="00303D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12"/>
      <w:bookmarkEnd w:id="6"/>
      <w:r w:rsidRPr="00964BCC">
        <w:rPr>
          <w:rFonts w:ascii="Times New Roman" w:hAnsi="Times New Roman" w:cs="Times New Roman"/>
          <w:sz w:val="26"/>
          <w:szCs w:val="26"/>
        </w:rPr>
        <w:t>2.6.1.1. Для получения муниципальной услуги заявитель (представитель заявителя) самостоя</w:t>
      </w:r>
      <w:r w:rsidR="00964BCC" w:rsidRPr="00964BCC">
        <w:rPr>
          <w:rFonts w:ascii="Times New Roman" w:hAnsi="Times New Roman" w:cs="Times New Roman"/>
          <w:sz w:val="26"/>
          <w:szCs w:val="26"/>
        </w:rPr>
        <w:t>тельно представляет в Администрацию</w:t>
      </w:r>
      <w:r w:rsidRPr="00964BCC">
        <w:rPr>
          <w:rFonts w:ascii="Times New Roman" w:hAnsi="Times New Roman" w:cs="Times New Roman"/>
          <w:sz w:val="26"/>
          <w:szCs w:val="26"/>
        </w:rPr>
        <w:t xml:space="preserve"> </w:t>
      </w:r>
      <w:hyperlink w:anchor="P549">
        <w:r w:rsidRPr="00964BCC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964BCC">
        <w:rPr>
          <w:rFonts w:ascii="Times New Roman" w:hAnsi="Times New Roman" w:cs="Times New Roman"/>
          <w:sz w:val="26"/>
          <w:szCs w:val="26"/>
        </w:rPr>
        <w:t xml:space="preserve"> </w:t>
      </w:r>
      <w:r w:rsidR="00964BCC" w:rsidRPr="00964BCC">
        <w:rPr>
          <w:rFonts w:ascii="Times New Roman" w:hAnsi="Times New Roman" w:cs="Times New Roman"/>
          <w:sz w:val="26"/>
          <w:szCs w:val="26"/>
        </w:rPr>
        <w:t>о заключении</w:t>
      </w:r>
      <w:r w:rsidR="00964BCC">
        <w:rPr>
          <w:rFonts w:ascii="Times New Roman" w:hAnsi="Times New Roman" w:cs="Times New Roman"/>
          <w:sz w:val="26"/>
          <w:szCs w:val="26"/>
        </w:rPr>
        <w:t xml:space="preserve">  соглашения</w:t>
      </w:r>
      <w:r w:rsidR="00964BCC" w:rsidRPr="00964BCC">
        <w:rPr>
          <w:rFonts w:ascii="Times New Roman" w:hAnsi="Times New Roman" w:cs="Times New Roman"/>
          <w:sz w:val="26"/>
          <w:szCs w:val="26"/>
        </w:rPr>
        <w:t xml:space="preserve">  об  установлении  сервитута  в  отношении земельного участка (части земельного участка), находящегося в собственности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964BCC" w:rsidRPr="00964BCC">
        <w:rPr>
          <w:rFonts w:ascii="Times New Roman" w:hAnsi="Times New Roman" w:cs="Times New Roman"/>
          <w:sz w:val="26"/>
          <w:szCs w:val="26"/>
        </w:rPr>
        <w:t xml:space="preserve"> сельского поселения  Таврического муниципального района,</w:t>
      </w:r>
      <w:r w:rsidR="00964BCC">
        <w:rPr>
          <w:rFonts w:ascii="Times New Roman" w:hAnsi="Times New Roman" w:cs="Times New Roman"/>
          <w:sz w:val="26"/>
          <w:szCs w:val="26"/>
        </w:rPr>
        <w:t xml:space="preserve"> </w:t>
      </w:r>
      <w:r w:rsidRPr="00964BCC">
        <w:rPr>
          <w:rFonts w:ascii="Times New Roman" w:hAnsi="Times New Roman" w:cs="Times New Roman"/>
          <w:sz w:val="26"/>
          <w:szCs w:val="26"/>
        </w:rPr>
        <w:t>(далее - заявление), рекомендуемая форма которого п</w:t>
      </w:r>
      <w:r w:rsidR="00964BCC">
        <w:rPr>
          <w:rFonts w:ascii="Times New Roman" w:hAnsi="Times New Roman" w:cs="Times New Roman"/>
          <w:sz w:val="26"/>
          <w:szCs w:val="26"/>
        </w:rPr>
        <w:t>редставлена в приложении №</w:t>
      </w:r>
      <w:r w:rsidRPr="00964BCC">
        <w:rPr>
          <w:rFonts w:ascii="Times New Roman" w:hAnsi="Times New Roman" w:cs="Times New Roman"/>
          <w:sz w:val="26"/>
          <w:szCs w:val="26"/>
        </w:rPr>
        <w:t xml:space="preserve"> 2 к настоящему Административному регламенту.</w:t>
      </w:r>
    </w:p>
    <w:p w14:paraId="258E890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заявлении об установлении сервитута должны быть указаны цель и предполагаемый срок действия сервитута.</w:t>
      </w:r>
    </w:p>
    <w:p w14:paraId="682C19A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7EE1E1E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15"/>
      <w:bookmarkEnd w:id="7"/>
      <w:r w:rsidRPr="00707189">
        <w:rPr>
          <w:rFonts w:ascii="Times New Roman" w:hAnsi="Times New Roman" w:cs="Times New Roman"/>
          <w:sz w:val="26"/>
          <w:szCs w:val="26"/>
        </w:rPr>
        <w:t>2.6.2. Документы, удостоверяющие личность заявителя:</w:t>
      </w:r>
    </w:p>
    <w:p w14:paraId="3AA455E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6"/>
      <w:bookmarkEnd w:id="8"/>
      <w:r w:rsidRPr="00707189">
        <w:rPr>
          <w:rFonts w:ascii="Times New Roman" w:hAnsi="Times New Roman" w:cs="Times New Roman"/>
          <w:sz w:val="26"/>
          <w:szCs w:val="26"/>
        </w:rPr>
        <w:t>1) копия паспорта гражданина Российской Федерации;</w:t>
      </w:r>
    </w:p>
    <w:p w14:paraId="4D7F4F10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доверенность, оформленная в соответствии с требованиями законодательства Российской Федерации.</w:t>
      </w:r>
    </w:p>
    <w:p w14:paraId="2808E6BD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8"/>
      <w:bookmarkEnd w:id="9"/>
      <w:r w:rsidRPr="00707189">
        <w:rPr>
          <w:rFonts w:ascii="Times New Roman" w:hAnsi="Times New Roman" w:cs="Times New Roman"/>
          <w:sz w:val="26"/>
          <w:szCs w:val="26"/>
        </w:rPr>
        <w:t>2.6.3. К заявлению прилагаются следующие документы:</w:t>
      </w:r>
    </w:p>
    <w:p w14:paraId="7888B6E6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копия документа, удостоверяющего личность заявителя (удостоверяющего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личность представителя заявителя, если заявление представляется представителем заявителя).</w:t>
      </w:r>
    </w:p>
    <w:p w14:paraId="2FDD9861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Представление указанного в настоящем подпункте документа не требуется в случае представления заявления, подписанного усиленной квалифицированной электронной подписью;</w:t>
      </w:r>
    </w:p>
    <w:p w14:paraId="632BA0C5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документ, подтверждающий полномочия представителя заявителя (в случае, если с заявлением об установлении сервитута обращается представитель заявителя);</w:t>
      </w:r>
    </w:p>
    <w:p w14:paraId="1BC3961C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3) документы, подтверждающие право заявителя на установление сервитута с учетом требований, установленных </w:t>
      </w:r>
      <w:hyperlink r:id="rId1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статьей 274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(документы, удостоверяющие (устанавливающие) права заявителя на недвижимое имущество, в связи с использованием которого предлагается установить сервитут, в случае если право на такое недвижимое имущество не зарегистрировано в Едином государственном реестре недвижимости (далее - ЕГРН);</w:t>
      </w:r>
    </w:p>
    <w:p w14:paraId="39628345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схема границ сервитута на кадастровом плане территории с обозначением границы действия сервитута на испрашиваемом земельном участке, за исключением случая, если заявление об установлении сервитута предусматривает установление сервитута в отношении всего земельного участка;</w:t>
      </w:r>
    </w:p>
    <w:p w14:paraId="1352B267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14:paraId="6692E611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5"/>
      <w:bookmarkEnd w:id="10"/>
      <w:r w:rsidRPr="00707189">
        <w:rPr>
          <w:rFonts w:ascii="Times New Roman" w:hAnsi="Times New Roman" w:cs="Times New Roman"/>
          <w:sz w:val="26"/>
          <w:szCs w:val="26"/>
        </w:rPr>
        <w:t>6) выписка из Единого государственного реестра юридических лиц, в случае подачи заявления юридическим лицом;</w:t>
      </w:r>
    </w:p>
    <w:p w14:paraId="2C911369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7)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54A278F0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27"/>
      <w:bookmarkEnd w:id="11"/>
      <w:r w:rsidRPr="00707189">
        <w:rPr>
          <w:rFonts w:ascii="Times New Roman" w:hAnsi="Times New Roman" w:cs="Times New Roman"/>
          <w:sz w:val="26"/>
          <w:szCs w:val="26"/>
        </w:rPr>
        <w:t>8) выписка из Единого государственного реестра недвижимости в отношении земельных участков.</w:t>
      </w:r>
    </w:p>
    <w:p w14:paraId="78066833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8D864A4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w:anchor="P12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подпунктах 6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27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8 пункта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</w:t>
      </w:r>
      <w:r w:rsidR="00964BCC">
        <w:rPr>
          <w:rFonts w:ascii="Times New Roman" w:hAnsi="Times New Roman" w:cs="Times New Roman"/>
          <w:sz w:val="26"/>
          <w:szCs w:val="26"/>
        </w:rPr>
        <w:t>ративного регламента, Администрация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может запрашивать посредством осуществления межведомственного информационного взаимодействия в соответствии с законодательством.</w:t>
      </w:r>
    </w:p>
    <w:p w14:paraId="1099A1A7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Иные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предоставляются заявителем самостоятельно.</w:t>
      </w:r>
    </w:p>
    <w:p w14:paraId="70DB2E60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31"/>
      <w:bookmarkEnd w:id="12"/>
      <w:r w:rsidRPr="00707189">
        <w:rPr>
          <w:rFonts w:ascii="Times New Roman" w:hAnsi="Times New Roman" w:cs="Times New Roman"/>
          <w:sz w:val="26"/>
          <w:szCs w:val="26"/>
        </w:rPr>
        <w:t>2.6.4. Для исправления допущенных опечаток</w:t>
      </w:r>
      <w:r w:rsidR="00964BCC">
        <w:rPr>
          <w:rFonts w:ascii="Times New Roman" w:hAnsi="Times New Roman" w:cs="Times New Roman"/>
          <w:sz w:val="26"/>
          <w:szCs w:val="26"/>
        </w:rPr>
        <w:t xml:space="preserve"> и ошибок в выданном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распоряжении о предоставлении земельного участка зая</w:t>
      </w:r>
      <w:r w:rsidR="00964BCC">
        <w:rPr>
          <w:rFonts w:ascii="Times New Roman" w:hAnsi="Times New Roman" w:cs="Times New Roman"/>
          <w:sz w:val="26"/>
          <w:szCs w:val="26"/>
        </w:rPr>
        <w:t>витель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</w:t>
      </w:r>
      <w:hyperlink w:anchor="P71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об исправлении допущенных опечаток и </w:t>
      </w:r>
      <w:r w:rsidR="00964BCC">
        <w:rPr>
          <w:rFonts w:ascii="Times New Roman" w:hAnsi="Times New Roman" w:cs="Times New Roman"/>
          <w:sz w:val="26"/>
          <w:szCs w:val="26"/>
        </w:rPr>
        <w:t>ошибок в распоряжении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 предоставлении земельного участк</w:t>
      </w:r>
      <w:r w:rsidR="00964BCC">
        <w:rPr>
          <w:rFonts w:ascii="Times New Roman" w:hAnsi="Times New Roman" w:cs="Times New Roman"/>
          <w:sz w:val="26"/>
          <w:szCs w:val="26"/>
        </w:rPr>
        <w:t>а по форме согласно приложению №</w:t>
      </w:r>
      <w:r w:rsidRPr="00707189">
        <w:rPr>
          <w:rFonts w:ascii="Times New Roman" w:hAnsi="Times New Roman" w:cs="Times New Roman"/>
          <w:sz w:val="26"/>
          <w:szCs w:val="26"/>
        </w:rPr>
        <w:t xml:space="preserve"> 4 к настоящему Административному регламенту, а также документы, свидетельствующие о наличии допущенных опечаток и ошибок и содержащие правильные данные.</w:t>
      </w:r>
    </w:p>
    <w:p w14:paraId="238F073F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2"/>
      <w:bookmarkEnd w:id="13"/>
      <w:r w:rsidRPr="00707189">
        <w:rPr>
          <w:rFonts w:ascii="Times New Roman" w:hAnsi="Times New Roman" w:cs="Times New Roman"/>
          <w:sz w:val="26"/>
          <w:szCs w:val="26"/>
        </w:rPr>
        <w:lastRenderedPageBreak/>
        <w:t xml:space="preserve">2.6.5. Заявление и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предст</w:t>
      </w:r>
      <w:r w:rsidR="00964BCC">
        <w:rPr>
          <w:rFonts w:ascii="Times New Roman" w:hAnsi="Times New Roman" w:cs="Times New Roman"/>
          <w:sz w:val="26"/>
          <w:szCs w:val="26"/>
        </w:rPr>
        <w:t>авляются заявителем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одним из следующих способов:</w:t>
      </w:r>
    </w:p>
    <w:p w14:paraId="4115C4CB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в ходе личного обращения заявителя;</w:t>
      </w:r>
    </w:p>
    <w:p w14:paraId="7B2B6F77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посредством почтового отправления;</w:t>
      </w:r>
    </w:p>
    <w:p w14:paraId="4C60329F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электронной форме с использованием ЕПГУ.</w:t>
      </w:r>
    </w:p>
    <w:p w14:paraId="2182EA7C" w14:textId="77777777" w:rsidR="00783DFA" w:rsidRPr="00707189" w:rsidRDefault="00783DFA" w:rsidP="00303D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2.6.6. Документы, предусмотренные </w:t>
      </w:r>
      <w:hyperlink w:anchor="P12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подпунктами 6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27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8 пункта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>,</w:t>
      </w:r>
      <w:r w:rsidR="00964BCC">
        <w:rPr>
          <w:rFonts w:ascii="Times New Roman" w:hAnsi="Times New Roman" w:cs="Times New Roman"/>
          <w:sz w:val="26"/>
          <w:szCs w:val="26"/>
        </w:rPr>
        <w:t xml:space="preserve"> могут быть получены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путем межведомственного взаимодействия.</w:t>
      </w:r>
    </w:p>
    <w:p w14:paraId="366A600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9F2C33D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 в приеме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муниципальной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14:paraId="6138B4B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7794A6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2.7.1. Для каждого варианта предоставления муниципальной услуги основаниями для отказа в приеме к рассмотрению документов, необходимых для предоставления муниципальной услуги, являются:</w:t>
      </w:r>
    </w:p>
    <w:p w14:paraId="632882F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запрос о предоставлении услуги подан в орган местного самоуправления, в полномочия которых не входит предоставление услуги;</w:t>
      </w:r>
    </w:p>
    <w:p w14:paraId="24365D3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14:paraId="54A29BA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представление неполного комплекта документов;</w:t>
      </w:r>
    </w:p>
    <w:p w14:paraId="7D3A815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488052A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F084B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F1F964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7) заявление подано лицом, не имеющим полномочий представлять интересы заявителя.</w:t>
      </w:r>
    </w:p>
    <w:p w14:paraId="49D5E8B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E4D2E56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приостановления</w:t>
      </w:r>
    </w:p>
    <w:p w14:paraId="61F77720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или отказа в предоставлении муниципальной услуги</w:t>
      </w:r>
    </w:p>
    <w:p w14:paraId="6DA1F75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999BF7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2.8.1. Для каждого варианта предоставления муниципальной услуги основания для приостановления предоставления муниципальной услуги законодательством не предусмотрено.</w:t>
      </w:r>
    </w:p>
    <w:p w14:paraId="1A52CE0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55"/>
      <w:bookmarkEnd w:id="14"/>
      <w:r w:rsidRPr="00707189">
        <w:rPr>
          <w:rFonts w:ascii="Times New Roman" w:hAnsi="Times New Roman" w:cs="Times New Roman"/>
          <w:sz w:val="26"/>
          <w:szCs w:val="26"/>
        </w:rPr>
        <w:t>2.8.2. Основания для отказа в предоставлении муниципальной услуги:</w:t>
      </w:r>
    </w:p>
    <w:p w14:paraId="75B703B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заявление об установлении сервитута не соответствует требованиям, установленным </w:t>
      </w:r>
      <w:hyperlink w:anchor="P11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или к заявлению об установлении сервитута не приложены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либо с заявлением обратилось неуполномоченное лицо;</w:t>
      </w:r>
    </w:p>
    <w:p w14:paraId="0916522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14:paraId="385A97E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3) планируемое на условиях сервитута использование земельного участка не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допускается в соответствии с федеральными законами;</w:t>
      </w:r>
    </w:p>
    <w:p w14:paraId="06817A4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14:paraId="303D43C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95DC312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2.9. Размер платы, взимаемой с заявителя при предоставлении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услуги, и способы ее взимания</w:t>
      </w:r>
    </w:p>
    <w:p w14:paraId="5D114F9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C27740C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2.9.1. Предоставление муниципальной услуги осуществляется бесплатно.</w:t>
      </w:r>
    </w:p>
    <w:p w14:paraId="109BFDE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B683F0A" w14:textId="77777777" w:rsidR="00783DFA" w:rsidRPr="00707189" w:rsidRDefault="00783DFA" w:rsidP="00DA19E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запроса о предоставлении муниципальной услуги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и при получении результата предоставления муниципальной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14:paraId="79473E5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D2F9C65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668FB43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201A6E8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2.11. Срок регистрации запроса заявителя о предоставлении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14:paraId="046CCE9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3EA5E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76"/>
      <w:bookmarkEnd w:id="15"/>
      <w:r w:rsidRPr="00707189">
        <w:rPr>
          <w:rFonts w:ascii="Times New Roman" w:hAnsi="Times New Roman" w:cs="Times New Roman"/>
          <w:sz w:val="26"/>
          <w:szCs w:val="26"/>
        </w:rPr>
        <w:t>2.11.1. Заявление о предоставлении муниципальной услуги п</w:t>
      </w:r>
      <w:r w:rsidR="00964BCC">
        <w:rPr>
          <w:rFonts w:ascii="Times New Roman" w:hAnsi="Times New Roman" w:cs="Times New Roman"/>
          <w:sz w:val="26"/>
          <w:szCs w:val="26"/>
        </w:rPr>
        <w:t>одлежит регистрации в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14:paraId="476EDB4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2.11.2. Заявителю выдается расписка в получении документов, указанных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 указанием их перечня и даты получения, а также с указанием перечня документов, которые будут получены по </w:t>
      </w:r>
      <w:r w:rsidR="00964BCC">
        <w:rPr>
          <w:rFonts w:ascii="Times New Roman" w:hAnsi="Times New Roman" w:cs="Times New Roman"/>
          <w:sz w:val="26"/>
          <w:szCs w:val="26"/>
        </w:rPr>
        <w:t>межведомственным запросам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02DFA052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816159F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2.12. Требования к помещениям, в которых предоставляется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муниципальная услуга</w:t>
      </w:r>
    </w:p>
    <w:p w14:paraId="6248589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C7AA16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78F718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503BC0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B5082B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В целях обеспечения беспрепятственного доступа заявителей, в том числе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AB4DA6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Цент</w:t>
      </w:r>
      <w:r w:rsidR="00964BCC">
        <w:rPr>
          <w:rFonts w:ascii="Times New Roman" w:hAnsi="Times New Roman" w:cs="Times New Roman"/>
          <w:sz w:val="26"/>
          <w:szCs w:val="26"/>
        </w:rPr>
        <w:t>ральный вход в здание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14:paraId="572BE64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наименование;</w:t>
      </w:r>
    </w:p>
    <w:p w14:paraId="4A2D2BF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местонахождение и юридический адрес;</w:t>
      </w:r>
    </w:p>
    <w:p w14:paraId="41FCB99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режим работы;</w:t>
      </w:r>
    </w:p>
    <w:p w14:paraId="1767957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график приема;</w:t>
      </w:r>
    </w:p>
    <w:p w14:paraId="7BDCD88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номера телефонов для справок.</w:t>
      </w:r>
    </w:p>
    <w:p w14:paraId="626ABF8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4418E6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оснащаются:</w:t>
      </w:r>
    </w:p>
    <w:p w14:paraId="5200FDC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</w:p>
    <w:p w14:paraId="0B13A40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системой оповещения о возникновении чрезвычайной ситуации;</w:t>
      </w:r>
    </w:p>
    <w:p w14:paraId="0B87EB3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средствами оказания первой медицинской помощи;</w:t>
      </w:r>
    </w:p>
    <w:p w14:paraId="7856AA6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туалетными комнатами для посетителей.</w:t>
      </w:r>
    </w:p>
    <w:p w14:paraId="2FD488C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78F7C2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69BB44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E609B4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14:paraId="1B32D50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номера кабинета и наименования отдела;</w:t>
      </w:r>
    </w:p>
    <w:p w14:paraId="08244C2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14:paraId="73898A3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графика приема заявителей.</w:t>
      </w:r>
    </w:p>
    <w:p w14:paraId="7E88665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1CA723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5E8C8FC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инвалидам обеспечиваются:</w:t>
      </w:r>
    </w:p>
    <w:p w14:paraId="5173CEE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62D5746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31E01A6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7D6243C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3DCEF90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833F27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допуск сурдопереводчика и тифлосурдопереводчика;</w:t>
      </w:r>
    </w:p>
    <w:p w14:paraId="0BEA455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35728FE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706F8A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17D8B1D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2.13. Показатели доступности и качества муниципальной услуги</w:t>
      </w:r>
    </w:p>
    <w:p w14:paraId="384EA1B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B9EBC9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2.13.1. Показателями доступности муниципальной услуги являются:</w:t>
      </w:r>
    </w:p>
    <w:p w14:paraId="53B53E1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а) возможность выбора заявителем формы обращения за предоставлением муниципальной услуги (посредством почтовой связи, через информационно-коммуникационные системы и сети);</w:t>
      </w:r>
    </w:p>
    <w:p w14:paraId="6B1C381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б) возможность подачи запроса на получение муниципальной услуги и документов в электронной форме;</w:t>
      </w:r>
    </w:p>
    <w:p w14:paraId="34A0E9F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в) предоставление муниципальной услуги в соответствии с вариантом предоставления муниципальной услуги, предусмотренным настоящим Административным регламентом.</w:t>
      </w:r>
    </w:p>
    <w:p w14:paraId="1C3C0B9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2.13.2. Показателями качества муниципальной услуги являются:</w:t>
      </w:r>
    </w:p>
    <w:p w14:paraId="46953A1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а) компетентность должностных лиц, взаимодействующих с заявителем при предоставлении муниципальной услуги;</w:t>
      </w:r>
    </w:p>
    <w:p w14:paraId="65E2012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б) 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 w14:paraId="2A52567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в) доступность электронных форм документов, необходимых для предоставления услуги;</w:t>
      </w:r>
    </w:p>
    <w:p w14:paraId="33CBAFE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г) отсутствие жалоб от заявителей о нарушениях сроков предоставления муниципальной услуги, предусмотренных настоящим Административным регламентом;</w:t>
      </w:r>
    </w:p>
    <w:p w14:paraId="282906B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д) отсутствие повторных обращений заявителей в связи с некачественным предоставлением муниципальной услуги.</w:t>
      </w:r>
    </w:p>
    <w:p w14:paraId="48F4733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4F5477E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 Иные требования к предоставлению муниципальной услуги,</w:t>
      </w:r>
    </w:p>
    <w:p w14:paraId="30C49B4B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том числе учитывающие особенности предоставления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 в многофункциональных центрах,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 услуги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по экстерриториальному принципу и особенности предоставления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 в электронной форме</w:t>
      </w:r>
    </w:p>
    <w:p w14:paraId="0186630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B9150F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2.14.1. Услуги, которые являются необходимыми и обязательными для предоставления муниципальной услуги, законодательством Российской Федерации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не предусмотрены.</w:t>
      </w:r>
    </w:p>
    <w:p w14:paraId="30DBFCA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2.14.2. Информационная система, используемая для предоставления муниципальной услуги: ЕПГУ.</w:t>
      </w:r>
    </w:p>
    <w:p w14:paraId="02779D3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2.14.3. 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14:paraId="41D73EA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2.14.4. Муниципальная услуга в электронной форме предоставляется.</w:t>
      </w:r>
    </w:p>
    <w:p w14:paraId="798C666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A424827" w14:textId="77777777" w:rsidR="00783DFA" w:rsidRPr="00707189" w:rsidRDefault="00783DFA" w:rsidP="006638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6" w:name="P242"/>
      <w:bookmarkEnd w:id="16"/>
      <w:r w:rsidRPr="00707189"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административных процедур (действий), требования к порядку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их выполнения, в том числе особенности выполнения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14:paraId="7BD6D10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B1D5FE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14:paraId="30F58FB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1 - направление уведомления о возможности заключения соглашения об установлении сервитута в предложенных заявителем границах; предложения о заключении соглашения об установлении сервитута в иных границах с приложением схемы границ сервитута на кадастровом плане территории; проекта соглашения об установлении сервитута; решения об отказе в установлении сервитута;</w:t>
      </w:r>
    </w:p>
    <w:p w14:paraId="5797351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2 - заключение соглашения об установлении сервитута после получения уведомления о государственном кадастровом учете части земельного участка, в отношении которой устанавливается сервитут;</w:t>
      </w:r>
    </w:p>
    <w:p w14:paraId="5EDDD7B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3 - исправление допущенных опечаток и ошибок в распоряжении об установлении сервитута.</w:t>
      </w:r>
    </w:p>
    <w:p w14:paraId="7FA8EE60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CDDEDA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3.1. Описание административной процедуры профилирования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заявителя</w:t>
      </w:r>
    </w:p>
    <w:p w14:paraId="0AEAFBF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3D19B2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3.1.1.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14:paraId="4B3A389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508">
        <w:r w:rsidR="00E64C21">
          <w:rPr>
            <w:rFonts w:ascii="Times New Roman" w:hAnsi="Times New Roman" w:cs="Times New Roman"/>
            <w:color w:val="0000FF"/>
            <w:sz w:val="26"/>
            <w:szCs w:val="26"/>
          </w:rPr>
          <w:t>приложении №</w:t>
        </w:r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 xml:space="preserve"> 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приводится перечень общих признаков, по которым объединяются категории заявителей, а также комбинации значений признаков, каждая из которых соответствует одному варианту предоставления муниципальной услуги.</w:t>
      </w:r>
    </w:p>
    <w:p w14:paraId="139A5B8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3B59C30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3.2. Подразделы, содержащие описание вариантов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0935B0F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D37B53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1</w:t>
      </w:r>
    </w:p>
    <w:p w14:paraId="2B2F1FC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9E3F707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3.2.1. Результат предоставления муниципальной услуги указан в </w:t>
      </w:r>
      <w:hyperlink w:anchor="P8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подпунктах 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8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4 пункта 2.3.1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4988B58A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CA93B7D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</w:t>
      </w:r>
    </w:p>
    <w:p w14:paraId="235BE169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14:paraId="16E33910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610CBF8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3.3. Прием запроса и документов и (или) информации,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14:paraId="6D6DA290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202545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3.3.1. Основанием для начала исполнения административной процедуры я</w:t>
      </w:r>
      <w:r w:rsidR="00E64C21">
        <w:rPr>
          <w:rFonts w:ascii="Times New Roman" w:hAnsi="Times New Roman" w:cs="Times New Roman"/>
          <w:sz w:val="26"/>
          <w:szCs w:val="26"/>
        </w:rPr>
        <w:t>вляется поступление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заявления и прилагаемых к нему документов.</w:t>
      </w:r>
    </w:p>
    <w:p w14:paraId="4E6B5CE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3.3.2. В целях установления личности</w:t>
      </w:r>
      <w:r w:rsidR="00E64C21">
        <w:rPr>
          <w:rFonts w:ascii="Times New Roman" w:hAnsi="Times New Roman" w:cs="Times New Roman"/>
          <w:sz w:val="26"/>
          <w:szCs w:val="26"/>
        </w:rPr>
        <w:t xml:space="preserve"> заявитель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документ, предусмотренный </w:t>
      </w:r>
      <w:hyperlink w:anchor="P11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Представитель заявителя, обратившийся по доверен</w:t>
      </w:r>
      <w:r w:rsidR="00E64C21">
        <w:rPr>
          <w:rFonts w:ascii="Times New Roman" w:hAnsi="Times New Roman" w:cs="Times New Roman"/>
          <w:sz w:val="26"/>
          <w:szCs w:val="26"/>
        </w:rPr>
        <w:t>ности,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документы, предусмотренные </w:t>
      </w:r>
      <w:hyperlink w:anchor="P11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07D82A6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3.3.3. Основания для принятия решения об отказе в приеме заявления и документов, необходимых для предоставления муниципальной услуги:</w:t>
      </w:r>
    </w:p>
    <w:p w14:paraId="0AE0013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запрос о предоставлении услуги подан в орган местного самоуправления, в полномочия которого не входит предоставление услуги;</w:t>
      </w:r>
    </w:p>
    <w:p w14:paraId="4E9AA91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14:paraId="1E55AD9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представление неполного комплекта документов;</w:t>
      </w:r>
    </w:p>
    <w:p w14:paraId="57F1A30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6C08BC6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62FB7D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FACB4C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7) заявление подано лицом, не имеющим полномочий представлять интересы заявителя.</w:t>
      </w:r>
    </w:p>
    <w:p w14:paraId="6FA12CC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3.3.4. Возможность получения муниципальной услуги по экстерриториальному принципу отсутствует.</w:t>
      </w:r>
    </w:p>
    <w:p w14:paraId="153FEEB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3.3.5. Заявление и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направленные одним из способов, установленных в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</w:t>
      </w:r>
      <w:r w:rsidR="00E64C21">
        <w:rPr>
          <w:rFonts w:ascii="Times New Roman" w:hAnsi="Times New Roman" w:cs="Times New Roman"/>
          <w:sz w:val="26"/>
          <w:szCs w:val="26"/>
        </w:rPr>
        <w:t>инимаются специалистом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услуги.</w:t>
      </w:r>
    </w:p>
    <w:p w14:paraId="50B5B84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3.3.6. Максимальный срок регистрации заявления,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указан в </w:t>
      </w:r>
      <w:hyperlink w:anchor="P1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2.11.1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666B2E7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3.3.7. Результатом административной процедуры является регистрация заявления 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38E19D29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2570E41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3.4. Межведомственное информационное взаимодействие</w:t>
      </w:r>
    </w:p>
    <w:p w14:paraId="20CA9DB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81167F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3.4.1.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регламента.</w:t>
      </w:r>
    </w:p>
    <w:p w14:paraId="6ECE83E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3.4.2.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в обязанности которого в соответствии с его должностными обязанностями входит выполнение соответствующих функций, подготавливает и направляет (в том числе с использованием единой системы межведомственного электронного взаимодействия) зап</w:t>
      </w:r>
      <w:r w:rsidR="00E64C21">
        <w:rPr>
          <w:rFonts w:ascii="Times New Roman" w:hAnsi="Times New Roman" w:cs="Times New Roman"/>
          <w:sz w:val="26"/>
          <w:szCs w:val="26"/>
        </w:rPr>
        <w:t>рос о представлении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документов (их копий или сведений, содержащихся в них),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соответствии с перечнем информационных запросов, указанных в 3.4.3 настоящего Административного регламента, если заявитель не представил указанные документы самостоятельно.</w:t>
      </w:r>
    </w:p>
    <w:p w14:paraId="03A7744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290"/>
      <w:bookmarkEnd w:id="17"/>
      <w:r w:rsidRPr="00707189">
        <w:rPr>
          <w:rFonts w:ascii="Times New Roman" w:hAnsi="Times New Roman" w:cs="Times New Roman"/>
          <w:sz w:val="26"/>
          <w:szCs w:val="26"/>
        </w:rPr>
        <w:t>3.4.3. Перечень запрашиваемых документов, необходимых для предоставления муниципальной услуги:</w:t>
      </w:r>
    </w:p>
    <w:p w14:paraId="4A24EB1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лиц, в случае подачи заявления юридическим лицом;</w:t>
      </w:r>
    </w:p>
    <w:p w14:paraId="055A96C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7F576BE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выписка из Единого государственного реестра недвижимости в отношении земельных участков.</w:t>
      </w:r>
    </w:p>
    <w:p w14:paraId="57D3FA7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14:paraId="7A3CE79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3.4.4. По межведомственным запросам документы (их копии или сведения, содержащиеся в них),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14:paraId="0D8CB04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3.4.5. Результатом административной процедур</w:t>
      </w:r>
      <w:r w:rsidR="00E64C21">
        <w:rPr>
          <w:rFonts w:ascii="Times New Roman" w:hAnsi="Times New Roman" w:cs="Times New Roman"/>
          <w:sz w:val="26"/>
          <w:szCs w:val="26"/>
        </w:rPr>
        <w:t>ы является получение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запрашиваемых документов (их копий или сведений, содержащихся в них).</w:t>
      </w:r>
    </w:p>
    <w:p w14:paraId="6954089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7DA2614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3.5. Приостановление предоставления муниципальной услуги</w:t>
      </w:r>
    </w:p>
    <w:p w14:paraId="66F3A0F5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B72D316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3.5.1. Оснований для приостановления муниципальной услуги не предусмотрено.</w:t>
      </w:r>
    </w:p>
    <w:p w14:paraId="6F18C509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44BE681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 Принятие решения о предоставлении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(об отказе в предоставлении) муниципальной услуги</w:t>
      </w:r>
    </w:p>
    <w:p w14:paraId="0ED69CA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A43CE6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3.6.1. Основанием для начала административной процедуры является регистрация заявления 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765290F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3.6.2. В рамках рассмотрения заявления 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5891745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3.6.3. Неполучение (несвоевременное получение) документов в рамках межведомственного взаимодействия,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 может являться основанием для отказа в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предоставлении муниципальной услуги.</w:t>
      </w:r>
    </w:p>
    <w:p w14:paraId="5F28B7B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3.6.4. Критериями принятия решения о предоставлении муниципальной услуги является отсутствие оснований для отказа в предоставлении муниципальной услуги, указанных в </w:t>
      </w:r>
      <w:hyperlink w:anchor="P15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2.8.2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381CFBB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3.6.5. Критерии принятия решения об отказе в предоставлении муниципальной услуги:</w:t>
      </w:r>
    </w:p>
    <w:p w14:paraId="4AF073B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отсутствие необходимых для предоставления муниципальной услуги документов, указанных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которые заявитель обязан предоставить самостоятельно;</w:t>
      </w:r>
    </w:p>
    <w:p w14:paraId="0594191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2) наличие оснований для отказа в предоставлении муниципальной услуги, указанных в </w:t>
      </w:r>
      <w:hyperlink w:anchor="P15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2.8.2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1D93202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3.6.6. По результатам проверки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подготавливает проект соответствующего решения.</w:t>
      </w:r>
    </w:p>
    <w:p w14:paraId="30457D1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3.6.7. Результатом административной процедуры является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сервитута.</w:t>
      </w:r>
    </w:p>
    <w:p w14:paraId="74DCBE0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3.6.8. Максимальный срок принятия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 исчисляе</w:t>
      </w:r>
      <w:r w:rsidR="00E64C21">
        <w:rPr>
          <w:rFonts w:ascii="Times New Roman" w:hAnsi="Times New Roman" w:cs="Times New Roman"/>
          <w:sz w:val="26"/>
          <w:szCs w:val="26"/>
        </w:rPr>
        <w:t>тся с даты получения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всех сведений, необходимых для принятия решения, не может превышать 10 рабочих дней со дня регистрации заявления и документов и (или) информации, необходимых для предоставления муниципальной услуги.</w:t>
      </w:r>
    </w:p>
    <w:p w14:paraId="5373419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3.6.9. Лицо,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</w:t>
      </w:r>
      <w:hyperlink r:id="rId1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4 статьи 39.25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Земельного кодекса РФ.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случае,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14:paraId="07A78A3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16ECD81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3.7. Предоставление результата муниципальной услуги</w:t>
      </w:r>
    </w:p>
    <w:p w14:paraId="52CEA00F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BDF434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3.7.1. Основанием для начала выполнения административной процедуры является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сервитута.</w:t>
      </w:r>
    </w:p>
    <w:p w14:paraId="1F23EC5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3.7.2. Заявитель по его выбору вправе получить результат предоставления муниципальной услуги независимо от его места жительства или места пребывания одним из следующих способов:</w:t>
      </w:r>
    </w:p>
    <w:p w14:paraId="402F2D6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на бумажном носителе лично;</w:t>
      </w:r>
    </w:p>
    <w:p w14:paraId="6CEED503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бумажном носителе посредством почтового отправления;</w:t>
      </w:r>
    </w:p>
    <w:p w14:paraId="216EBE3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14:paraId="3083191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3.7.3. Максимальный срок предоставления заявителю результата муниципальной услуги исчисляется со дня подписания результата муниципальной услуги и составляет 1 рабочий день, но не превышает срок, установленный в </w:t>
      </w:r>
      <w:hyperlink w:anchor="P100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2.4.1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3065950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4128D40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3.8. Получение дополнительных сведений от заявителя</w:t>
      </w:r>
    </w:p>
    <w:p w14:paraId="16C19F1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D00790A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3.8.1. Получение дополнительных сведений от заявителя не предусмотрено.</w:t>
      </w:r>
    </w:p>
    <w:p w14:paraId="36304602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4FA783D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2</w:t>
      </w:r>
    </w:p>
    <w:p w14:paraId="47E3C13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778E50E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указан в </w:t>
      </w:r>
      <w:hyperlink w:anchor="P8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подпункте 4 пункта 2.3.1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43F7FDC9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BCFEE99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</w:t>
      </w:r>
    </w:p>
    <w:p w14:paraId="1301309D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14:paraId="2FB2A00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2B1C75D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 Прием запроса и документов и (или) информации,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14:paraId="293A3C0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A1E0BD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3.9.1. Основанием для начала исполнения административной процедуры я</w:t>
      </w:r>
      <w:r w:rsidR="00E64C21">
        <w:rPr>
          <w:rFonts w:ascii="Times New Roman" w:hAnsi="Times New Roman" w:cs="Times New Roman"/>
          <w:sz w:val="26"/>
          <w:szCs w:val="26"/>
        </w:rPr>
        <w:t>вляется поступление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от лица,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уведомления о государственном кадастровом учете части земельного участка, в отношении которой устанавливается сервитут (далее - уведомление), представленного при обращении заявителем либо представителем заявителя лично, либо поступившего посредством почтовой связи на бумажном носителе, либо поступившего по электронной почте.</w:t>
      </w:r>
    </w:p>
    <w:p w14:paraId="2DB950D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Рекомендуемая форма </w:t>
      </w:r>
      <w:hyperlink w:anchor="P6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уведомления</w:t>
        </w:r>
      </w:hyperlink>
      <w:r w:rsidR="00E64C21">
        <w:rPr>
          <w:rFonts w:ascii="Times New Roman" w:hAnsi="Times New Roman" w:cs="Times New Roman"/>
          <w:sz w:val="26"/>
          <w:szCs w:val="26"/>
        </w:rPr>
        <w:t xml:space="preserve"> представлена в приложении №</w:t>
      </w:r>
      <w:r w:rsidRPr="00707189">
        <w:rPr>
          <w:rFonts w:ascii="Times New Roman" w:hAnsi="Times New Roman" w:cs="Times New Roman"/>
          <w:sz w:val="26"/>
          <w:szCs w:val="26"/>
        </w:rPr>
        <w:t xml:space="preserve"> 3 к настоящему Административному регламенту.</w:t>
      </w:r>
    </w:p>
    <w:p w14:paraId="395FD74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3.9.2. Возможность получения муниципальной услуги по экстерриториальному принципу отсутствует.</w:t>
      </w:r>
    </w:p>
    <w:p w14:paraId="2CD2599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 xml:space="preserve">3.9.3. Уведомление, направленное одним из способов, установленных в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принимается сп</w:t>
      </w:r>
      <w:r w:rsidR="00E64C21">
        <w:rPr>
          <w:rFonts w:ascii="Times New Roman" w:hAnsi="Times New Roman" w:cs="Times New Roman"/>
          <w:sz w:val="26"/>
          <w:szCs w:val="26"/>
        </w:rPr>
        <w:t>ециалистом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услуги.</w:t>
      </w:r>
    </w:p>
    <w:p w14:paraId="1CC4DD4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3.9.4. Максимальный срок регистрации уведомления указан в </w:t>
      </w:r>
      <w:hyperlink w:anchor="P1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2.11.1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476A200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3.9.5. Результатом административной процедуры является регистрация уведомления.</w:t>
      </w:r>
    </w:p>
    <w:p w14:paraId="4D5B4C3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28893A1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 Межведомственное информационное взаимодействие</w:t>
      </w:r>
    </w:p>
    <w:p w14:paraId="0C946EAB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5664E2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3.10.1. Основанием для начала административной процедуры является регистрация уведомления.</w:t>
      </w:r>
    </w:p>
    <w:p w14:paraId="30D19C5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3.10.2.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в обязанности которого в соответствии с его должностными обязанностями входит выполнение соответствующих функций, подготавливает и направляет (в том числе с использованием единой системы межведомственного электронного взаимодействия) зап</w:t>
      </w:r>
      <w:r w:rsidR="00E64C21">
        <w:rPr>
          <w:rFonts w:ascii="Times New Roman" w:hAnsi="Times New Roman" w:cs="Times New Roman"/>
          <w:sz w:val="26"/>
          <w:szCs w:val="26"/>
        </w:rPr>
        <w:t>рос о представлении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документов (их копий или сведений, содержащихся в них),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соответствии с перечнем информационных запросов, указанных в </w:t>
      </w:r>
      <w:hyperlink w:anchor="P290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3.4.3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14:paraId="7468865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3.10.3. Перечень запрашиваемых документов, необходимых для предоставления муниципальной услуги:</w:t>
      </w:r>
    </w:p>
    <w:p w14:paraId="68F64FF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недвижимости в отношении земельных участков.</w:t>
      </w:r>
    </w:p>
    <w:p w14:paraId="4C66453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14:paraId="0A7944D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3.10.4. По межведомственным запросам документы (их копии или сведения, содержащиеся в них),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14:paraId="6951BB7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3.10.5. Результатом административной процедур</w:t>
      </w:r>
      <w:r w:rsidR="00E64C21">
        <w:rPr>
          <w:rFonts w:ascii="Times New Roman" w:hAnsi="Times New Roman" w:cs="Times New Roman"/>
          <w:sz w:val="26"/>
          <w:szCs w:val="26"/>
        </w:rPr>
        <w:t>ы является получение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запрашиваемых документов (их копий или сведений, содержащихся в них).</w:t>
      </w:r>
    </w:p>
    <w:p w14:paraId="7F92F27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36CBEAF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3.11. Приостановление предоставления муниципальной услуги</w:t>
      </w:r>
    </w:p>
    <w:p w14:paraId="3DDC185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F9F8AFE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3.11.1. Оснований для приостановления муниципальной услуги не предусмотрено.</w:t>
      </w:r>
    </w:p>
    <w:p w14:paraId="66A3F8A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B8627D5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 Принятие решения о предоставлении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(об отказе в предоставлении) муниципальной услуги</w:t>
      </w:r>
    </w:p>
    <w:p w14:paraId="24B2ED1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F3DAB7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3.12.1. Основанием для начала административной процедуры является регистрация уведомления.</w:t>
      </w:r>
    </w:p>
    <w:p w14:paraId="7BE7216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3.12.2. Ответственный специалист в течение пяти дней со дня получения в порядке межведомственного информационного взаимодействия документов,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необходимых для предоставления муниципальной услуги, осуществляет рассмотрение уведомления о государственном кадастровом учете и документов, необходимых для предоставления муниципальной услуги, а также подготовку проекта соглашения об установлении сервитута.</w:t>
      </w:r>
    </w:p>
    <w:p w14:paraId="6CFA844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3.12.3. Результатом административной процедуры является подписание проекта соглашения об установлении сервитута.</w:t>
      </w:r>
    </w:p>
    <w:p w14:paraId="61B07ED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3.12.4. Максимальный срок принятия решения исчисляе</w:t>
      </w:r>
      <w:r w:rsidR="00E64C21">
        <w:rPr>
          <w:rFonts w:ascii="Times New Roman" w:hAnsi="Times New Roman" w:cs="Times New Roman"/>
          <w:sz w:val="26"/>
          <w:szCs w:val="26"/>
        </w:rPr>
        <w:t>тся с даты получения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всех сведений, необходимых для принятия, не может превышать 10 рабочих дней со дня регистрации уведомления.</w:t>
      </w:r>
    </w:p>
    <w:p w14:paraId="4AFFC89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3.12.5. Результатом административной процедуры является подписание проекта соглашения об установлении сервитута.</w:t>
      </w:r>
    </w:p>
    <w:p w14:paraId="51C0113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0605CB1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3.13. Предоставление результата муниципальной услуги</w:t>
      </w:r>
    </w:p>
    <w:p w14:paraId="1BD0CE9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4932E7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3.13.1. Основанием для начала выполнения административной процедуры является подписание проекта соглашения об установлении сервитута.</w:t>
      </w:r>
    </w:p>
    <w:p w14:paraId="0D6B0F89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3.13.2. Заявитель по его выбору вправе получить результат предоставления муниципальной услуги независимо от его места жительства или места пребывания одним из следующих способов:</w:t>
      </w:r>
    </w:p>
    <w:p w14:paraId="5F3FAEF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на бумажном носителе лично;</w:t>
      </w:r>
    </w:p>
    <w:p w14:paraId="2929374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бумажном носителе посредством почтового отправления;</w:t>
      </w:r>
    </w:p>
    <w:p w14:paraId="2D3A023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14:paraId="2574FCD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3.13.3. Срок предоставления заявителю результата муниципальной услуги исчисляется со дня подписания результата муниципальной услуги и составляет 1 рабочий день, но не превышает срок, установленный в </w:t>
      </w:r>
      <w:hyperlink w:anchor="P100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2.4.1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141552D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1172665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3.14. Получение дополнительных сведений от заявителя</w:t>
      </w:r>
    </w:p>
    <w:p w14:paraId="4028BDF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0BAACD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3.14.1. Получение дополнительных сведений от заявителя не предусмотрено.</w:t>
      </w:r>
    </w:p>
    <w:p w14:paraId="38A47C0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936CE45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3</w:t>
      </w:r>
    </w:p>
    <w:p w14:paraId="6693E99B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375D685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указан в </w:t>
      </w:r>
      <w:hyperlink w:anchor="P89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подпункте 5 пункта 2.3.1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6AB385C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4201EDB" w14:textId="77777777"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</w:t>
      </w:r>
    </w:p>
    <w:p w14:paraId="5F4C58D3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14:paraId="0EF8895F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FBAB882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 Прием запроса и документов и (или) информации,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14:paraId="69453980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FBBE17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3.15.1. Основанием для начала административной процедуры я</w:t>
      </w:r>
      <w:r w:rsidR="00E64C21">
        <w:rPr>
          <w:rFonts w:ascii="Times New Roman" w:hAnsi="Times New Roman" w:cs="Times New Roman"/>
          <w:sz w:val="26"/>
          <w:szCs w:val="26"/>
        </w:rPr>
        <w:t>вляется поступление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</w:t>
      </w:r>
      <w:hyperlink w:anchor="P71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об исправлении допущенных опечаток и ошибок в распоряжении об установлении сервитута согласно приложению N 4 к настоящему Административному регламенту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одним из способов, установленных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05C505F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3.15.2. В целях установления личности зая</w:t>
      </w:r>
      <w:r w:rsidR="00E64C21">
        <w:rPr>
          <w:rFonts w:ascii="Times New Roman" w:hAnsi="Times New Roman" w:cs="Times New Roman"/>
          <w:sz w:val="26"/>
          <w:szCs w:val="26"/>
        </w:rPr>
        <w:t>витель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документ, предусмотренный </w:t>
      </w:r>
      <w:hyperlink w:anchor="P11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Представитель заявителя, обратившийся по доверен</w:t>
      </w:r>
      <w:r w:rsidR="00E64C21">
        <w:rPr>
          <w:rFonts w:ascii="Times New Roman" w:hAnsi="Times New Roman" w:cs="Times New Roman"/>
          <w:sz w:val="26"/>
          <w:szCs w:val="26"/>
        </w:rPr>
        <w:t>ности,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документы, предусмотренные </w:t>
      </w:r>
      <w:hyperlink w:anchor="P11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7281D07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3.15.3. Основания для принятия решения об отказе в приеме заявления и документов, необходимых для предоставления муниципальной услуги, отсутствуют.</w:t>
      </w:r>
    </w:p>
    <w:p w14:paraId="7927E80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3.15.4. Заявление и документы, предусмотренные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направленные одним из способов, установленных в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принимаются ответ</w:t>
      </w:r>
      <w:r w:rsidR="00E64C21">
        <w:rPr>
          <w:rFonts w:ascii="Times New Roman" w:hAnsi="Times New Roman" w:cs="Times New Roman"/>
          <w:sz w:val="26"/>
          <w:szCs w:val="26"/>
        </w:rPr>
        <w:t>ственным специалистом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0AFD63B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3.15.5. Срок регистрации запроса и документов и (или) информации, необходимых для предоставления муниципальной услуги, указан в </w:t>
      </w:r>
      <w:hyperlink w:anchor="P1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2.11.1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35E7DB4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3.15.6. Результатом административной процедуры является регистрация заявления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1AD3B3D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3.15.7. После регистрации заявление и документы, предусмотренные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направляются специалисту Управления, ответственному за рассмотрение заявления и прилагаемых документов.</w:t>
      </w:r>
    </w:p>
    <w:p w14:paraId="46A72DC6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693E9A3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3.16. Межведомственное информационное взаимодействие</w:t>
      </w:r>
    </w:p>
    <w:p w14:paraId="4376CA7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F42E0B2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3.16.1. Направление межведомственных информационных запросов не осуществляется.</w:t>
      </w:r>
    </w:p>
    <w:p w14:paraId="03B2EAD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1E86D0A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 Принятие решения о предоставлении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(об отказе в предоставлении) муниципальной услуги</w:t>
      </w:r>
    </w:p>
    <w:p w14:paraId="4CABC2D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45DAFE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3.71.1. Основанием для начала административной процедуры является регистрация заявления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4931476B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3.17.2. В рамках рассмотрения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распоряжении об установлении сервитута.</w:t>
      </w:r>
    </w:p>
    <w:p w14:paraId="028DB74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3.17.3. Критериями принятия решения о предоставлении муниципальной услуги являются:</w:t>
      </w:r>
    </w:p>
    <w:p w14:paraId="11BDE03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наличие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14:paraId="3C5040C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наличие допущенных опечаток и ошибок.</w:t>
      </w:r>
    </w:p>
    <w:p w14:paraId="6DD2011C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3.17.4. Критериями для принятия решения об отказе в предоставлении муниципальной услуги являются:</w:t>
      </w:r>
    </w:p>
    <w:p w14:paraId="2C8181D0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отсутствие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регламента;</w:t>
      </w:r>
    </w:p>
    <w:p w14:paraId="7F5DDF1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отсутствие допущенных опечаток и ошибок.</w:t>
      </w:r>
    </w:p>
    <w:p w14:paraId="4F44E0C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3.17.5. По результатам проверки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подготавливает проект соответствующего решения.</w:t>
      </w:r>
    </w:p>
    <w:p w14:paraId="207027B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3.17.6. Результатом административной процедуры является подписание распоряжения об установлении сервитута с исправленными опечатками и ошибками или решения об отказе в предоставлении муниципальной услуги.</w:t>
      </w:r>
    </w:p>
    <w:p w14:paraId="09B0166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3.17.7. Максимальный срок принятия решения об установлении сервитута с исправленными опечатками и ошибками или решения об отказе в предоставлении муниципальной услуги не может превышать 5 рабочих дней со дня регистрации заявления и документов, необходимых для предоставления муниципальной услуги.</w:t>
      </w:r>
    </w:p>
    <w:p w14:paraId="43596555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3.17.8. При подаче заявления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ходе личного приема,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отправления.</w:t>
      </w:r>
    </w:p>
    <w:p w14:paraId="579152E2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D257C3E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 Предоставление результата муниципальной услуги</w:t>
      </w:r>
    </w:p>
    <w:p w14:paraId="221C560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41E108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3.18.1. Основанием для начала выполнения административной процедуры является подписание распоряжения об установлении сервитута с исправленными опечатками и ошибками или решения об отказе в предоставлении муниципальной услуги.</w:t>
      </w:r>
    </w:p>
    <w:p w14:paraId="006DFDA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3.18.2. Заявитель по его выбору вправе получить результат предоставления муниципальной услуги с исправленными опечатками и ошибками одним из следующих способов:</w:t>
      </w:r>
    </w:p>
    <w:p w14:paraId="16A83F3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на бумажном носителе на личном приеме;</w:t>
      </w:r>
    </w:p>
    <w:p w14:paraId="4F8D00A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бумажном носителе посредством почтового отправления;</w:t>
      </w:r>
    </w:p>
    <w:p w14:paraId="6F5E374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14:paraId="0C7BA10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3.18.3. Срок предоставления заявителю результата муниципальной услуги исчисляется со дня принятия решения об исправлении допущенных опечаток и ошибок в распоряжении об установлении сервитута с исправленными опечатками и ошибками или решения об отказе в предоставлении муниципальной услуги и составляет 1 рабочий день.</w:t>
      </w:r>
    </w:p>
    <w:p w14:paraId="7DDD0AF7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3FA90E1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3.19. Вариант предоставления муниципальной услуги,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необходимый для выдачи дубликата документа, выданного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по результатам предоставления муниципальной услуги</w:t>
      </w:r>
    </w:p>
    <w:p w14:paraId="5E94D7FC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F2ECCFF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3.19.1. Выдача дубликата документа, выданного по результатам предоставления муниципальной услуги, не предусмотрена.</w:t>
      </w:r>
    </w:p>
    <w:p w14:paraId="117AFC1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625298A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3.20. Случаи и порядок предоставления муниципальной услуги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в упреждающем (проактивном) режиме</w:t>
      </w:r>
    </w:p>
    <w:p w14:paraId="4AB7554B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5006FE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3.20.1. Предоставление муниципальной услуги в упреждающем (проактивном)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режиме не предусмотрено.</w:t>
      </w:r>
    </w:p>
    <w:p w14:paraId="77293BE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3ECE478" w14:textId="77777777" w:rsidR="00783DFA" w:rsidRPr="00707189" w:rsidRDefault="00783DFA" w:rsidP="006638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IV. Формы контроля за исполнением Административного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регламента</w:t>
      </w:r>
    </w:p>
    <w:p w14:paraId="32057C5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77F66DA" w14:textId="77777777"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4.1. Порядок осуществления текущего контроля за соблюдением</w:t>
      </w:r>
    </w:p>
    <w:p w14:paraId="0D9985DA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исполнением ответственными должностными лицами положений</w:t>
      </w:r>
    </w:p>
    <w:p w14:paraId="55B0A8B4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Регламента и иных нормативных правовых актов,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устанавливающих требования к предоставлению муниципальной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услуги, а также принятием ими решений</w:t>
      </w:r>
    </w:p>
    <w:p w14:paraId="7544D72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CFFFF16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7E2B">
        <w:rPr>
          <w:rFonts w:ascii="Times New Roman" w:hAnsi="Times New Roman" w:cs="Times New Roman"/>
          <w:sz w:val="26"/>
          <w:szCs w:val="26"/>
        </w:rPr>
        <w:t xml:space="preserve">4.1.1. Текущий контроль за соблюдением последовательности действий и сроков исполнения административных </w:t>
      </w:r>
      <w:r w:rsidRPr="00707189">
        <w:rPr>
          <w:rFonts w:ascii="Times New Roman" w:hAnsi="Times New Roman" w:cs="Times New Roman"/>
          <w:sz w:val="26"/>
          <w:szCs w:val="26"/>
        </w:rPr>
        <w:t>процедур по предоставлению муниципальной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14:paraId="33E9E71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4.1.2. Текущий контроль осуществляется мун</w:t>
      </w:r>
      <w:r w:rsidR="00E27E2B">
        <w:rPr>
          <w:rFonts w:ascii="Times New Roman" w:hAnsi="Times New Roman" w:cs="Times New Roman"/>
          <w:sz w:val="26"/>
          <w:szCs w:val="26"/>
        </w:rPr>
        <w:t>иципальными служащими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ответственными за выполнение административных процедур, а также путем пр</w:t>
      </w:r>
      <w:r w:rsidR="00E27E2B">
        <w:rPr>
          <w:rFonts w:ascii="Times New Roman" w:hAnsi="Times New Roman" w:cs="Times New Roman"/>
          <w:sz w:val="26"/>
          <w:szCs w:val="26"/>
        </w:rPr>
        <w:t>оведения Главой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проверок исполнения мун</w:t>
      </w:r>
      <w:r w:rsidR="00E27E2B">
        <w:rPr>
          <w:rFonts w:ascii="Times New Roman" w:hAnsi="Times New Roman" w:cs="Times New Roman"/>
          <w:sz w:val="26"/>
          <w:szCs w:val="26"/>
        </w:rPr>
        <w:t>иципальными служащими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положений настоящего Административного регламента, иных нормативных правовых актов Российской Федерации.</w:t>
      </w:r>
    </w:p>
    <w:p w14:paraId="2F53B0E1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4.1.3. При выявлении в ходе текущего контроля нарушений</w:t>
      </w:r>
      <w:r w:rsidR="00E27E2B">
        <w:rPr>
          <w:rFonts w:ascii="Times New Roman" w:hAnsi="Times New Roman" w:cs="Times New Roman"/>
          <w:sz w:val="26"/>
          <w:szCs w:val="26"/>
        </w:rPr>
        <w:t>,</w:t>
      </w:r>
      <w:r w:rsidRPr="00707189">
        <w:rPr>
          <w:rFonts w:ascii="Times New Roman" w:hAnsi="Times New Roman" w:cs="Times New Roman"/>
          <w:sz w:val="26"/>
          <w:szCs w:val="26"/>
        </w:rPr>
        <w:t xml:space="preserve"> установленного настоящим Административным регламентом порядка предоставления муниципальной услуги или требований законодательства Российско</w:t>
      </w:r>
      <w:r w:rsidR="00E27E2B">
        <w:rPr>
          <w:rFonts w:ascii="Times New Roman" w:hAnsi="Times New Roman" w:cs="Times New Roman"/>
          <w:sz w:val="26"/>
          <w:szCs w:val="26"/>
        </w:rPr>
        <w:t>й Федерации Глава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принимает меры по устранению таких нарушений.</w:t>
      </w:r>
    </w:p>
    <w:p w14:paraId="38B578D0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4E88B92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и внеплановых проверок полноты и качества предоставления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услуги, в том числе порядок и формы контроля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за полнотой и качеством предоставления муниципальной услуги</w:t>
      </w:r>
    </w:p>
    <w:p w14:paraId="083F28E0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0FBBC4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</w:t>
      </w:r>
      <w:r w:rsidR="00E27E2B">
        <w:rPr>
          <w:rFonts w:ascii="Times New Roman" w:hAnsi="Times New Roman" w:cs="Times New Roman"/>
          <w:sz w:val="26"/>
          <w:szCs w:val="26"/>
        </w:rPr>
        <w:t>твие)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48A3365A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4.2.2. Порядок и периодичность осуществления плановых и внеплановых проверок полноты и качества предоставления муниципальной услу</w:t>
      </w:r>
      <w:r w:rsidR="00E27E2B">
        <w:rPr>
          <w:rFonts w:ascii="Times New Roman" w:hAnsi="Times New Roman" w:cs="Times New Roman"/>
          <w:sz w:val="26"/>
          <w:szCs w:val="26"/>
        </w:rPr>
        <w:t>ги устанавливаются Главой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3869071E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4.2.3. Внеплановые проверки проводятся в связи с проверкой устранения ранее выявленных нарушений, а также в случае получения жалоб на действия (бездейс</w:t>
      </w:r>
      <w:r w:rsidR="00E27E2B">
        <w:rPr>
          <w:rFonts w:ascii="Times New Roman" w:hAnsi="Times New Roman" w:cs="Times New Roman"/>
          <w:sz w:val="26"/>
          <w:szCs w:val="26"/>
        </w:rPr>
        <w:t>твие)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3042DD5F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334654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4.3. Ответственность должностных лиц органа,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предоставляющего муниципальную услугу, за решения и действия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(бездействие), принимаемые (осуществляемые) ими в ходе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1A1DBC91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1D7B50F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4.3.1. Ответствен</w:t>
      </w:r>
      <w:r w:rsidR="00E27E2B">
        <w:rPr>
          <w:rFonts w:ascii="Times New Roman" w:hAnsi="Times New Roman" w:cs="Times New Roman"/>
          <w:sz w:val="26"/>
          <w:szCs w:val="26"/>
        </w:rPr>
        <w:t>ность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 выполнение административных процедур закрепляется в их должностных инструкциях в соответствии с требованиями законодательства Российской Федерации.</w:t>
      </w:r>
    </w:p>
    <w:p w14:paraId="4B49C4A2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4.3.2. По результатам проверок в случае выявления нарушения положений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14:paraId="68095FE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AB21F94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 Положения, характеризующие требования к порядку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и формам контроля за предоставлением муниципальной услуги,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 и организаций</w:t>
      </w:r>
    </w:p>
    <w:p w14:paraId="2E723CBF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F9125E7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4.4.1. Контроль за предоставлением муниципальной услуги осуществляетс</w:t>
      </w:r>
      <w:r w:rsidR="00E27E2B">
        <w:rPr>
          <w:rFonts w:ascii="Times New Roman" w:hAnsi="Times New Roman" w:cs="Times New Roman"/>
          <w:sz w:val="26"/>
          <w:szCs w:val="26"/>
        </w:rPr>
        <w:t>я должностными лицами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а также заявителями и иными лицами, чьи права или законные интересы были нарушены действиями (бездейст</w:t>
      </w:r>
      <w:r w:rsidR="00E27E2B">
        <w:rPr>
          <w:rFonts w:ascii="Times New Roman" w:hAnsi="Times New Roman" w:cs="Times New Roman"/>
          <w:sz w:val="26"/>
          <w:szCs w:val="26"/>
        </w:rPr>
        <w:t>вием)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принимаемыми ими решениями.</w:t>
      </w:r>
    </w:p>
    <w:p w14:paraId="2E6809CD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4.4.2. Контроль за предоставлением муниципальной услуги, в том числе со стороны граждан, их объединений и организаций, осуществляется посредством от</w:t>
      </w:r>
      <w:r w:rsidR="00E27E2B">
        <w:rPr>
          <w:rFonts w:ascii="Times New Roman" w:hAnsi="Times New Roman" w:cs="Times New Roman"/>
          <w:sz w:val="26"/>
          <w:szCs w:val="26"/>
        </w:rPr>
        <w:t>крытости деятельности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предоставления муниципальной услуги, возможности досудебного рассмотрения обращений (жалоб) в процессе получения муниципальной услуги.</w:t>
      </w:r>
    </w:p>
    <w:p w14:paraId="684CD31D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64BF0F9" w14:textId="77777777" w:rsidR="00783DFA" w:rsidRPr="00707189" w:rsidRDefault="00783DFA" w:rsidP="006638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V. Досудебный (внесудебный) порядок обжалования решений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муниципальную услугу, многофункционального центра,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организаций, указанных в части 1.1 статьи 16 Федерального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закона "Об организации предоставления государственных</w:t>
      </w:r>
    </w:p>
    <w:p w14:paraId="0A6880D0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муниципальных услуг", а также их должностных лиц,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государственных или муниципальных служащих, работников</w:t>
      </w:r>
    </w:p>
    <w:p w14:paraId="662264C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0822A59" w14:textId="77777777" w:rsidR="00783DFA" w:rsidRPr="00707189" w:rsidRDefault="00783DFA" w:rsidP="0066383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 Способы информирования заявителей о порядке досудебного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(внесудебного) обжалования, а также формы и способы подачи</w:t>
      </w:r>
      <w:r w:rsidR="0066383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заявителями жалобы</w:t>
      </w:r>
    </w:p>
    <w:p w14:paraId="2C9F674F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4B0668" w14:textId="77777777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5.1.1. Заявитель имеет право на обжалование нарушения порядка предоставления муниципальной услуги, выразившегося в решениях, действиях (бездейс</w:t>
      </w:r>
      <w:r w:rsidR="00E27E2B">
        <w:rPr>
          <w:rFonts w:ascii="Times New Roman" w:hAnsi="Times New Roman" w:cs="Times New Roman"/>
          <w:sz w:val="26"/>
          <w:szCs w:val="26"/>
        </w:rPr>
        <w:t>твии)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его должностных лиц, муниципальных служащих при предоставлении муниципальной услуги, в досудебном (внесудебном) поря</w:t>
      </w:r>
      <w:r w:rsidR="00E27E2B">
        <w:rPr>
          <w:rFonts w:ascii="Times New Roman" w:hAnsi="Times New Roman" w:cs="Times New Roman"/>
          <w:sz w:val="26"/>
          <w:szCs w:val="26"/>
        </w:rPr>
        <w:t>дке путем обращения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14:paraId="2B41B347" w14:textId="516936E8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5.1.2. Решения и (или) действия (бездействие) м</w:t>
      </w:r>
      <w:r w:rsidR="00E27E2B">
        <w:rPr>
          <w:rFonts w:ascii="Times New Roman" w:hAnsi="Times New Roman" w:cs="Times New Roman"/>
          <w:sz w:val="26"/>
          <w:szCs w:val="26"/>
        </w:rPr>
        <w:t>униципальных служащих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обжалуют</w:t>
      </w:r>
      <w:r w:rsidR="00E27E2B">
        <w:rPr>
          <w:rFonts w:ascii="Times New Roman" w:hAnsi="Times New Roman" w:cs="Times New Roman"/>
          <w:sz w:val="26"/>
          <w:szCs w:val="26"/>
        </w:rPr>
        <w:t>ся путем направления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жалобы Главе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района.</w:t>
      </w:r>
    </w:p>
    <w:p w14:paraId="12876910" w14:textId="731C96F6" w:rsidR="00783DFA" w:rsidRPr="00707189" w:rsidRDefault="00783DFA" w:rsidP="00303D2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5.1.3. Информация о порядке подачи и рассмотрения жалобы размещается на официальном сайте Администрации</w:t>
      </w:r>
      <w:r w:rsidR="00E27E2B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Таврического района, а также предоставляется непосредственно мун</w:t>
      </w:r>
      <w:r w:rsidR="00E27E2B">
        <w:rPr>
          <w:rFonts w:ascii="Times New Roman" w:hAnsi="Times New Roman" w:cs="Times New Roman"/>
          <w:sz w:val="26"/>
          <w:szCs w:val="26"/>
        </w:rPr>
        <w:t>иципальными служащими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 телефонам для справок, а также электронным сообщением по адресу, указанному заявителем в обращении.</w:t>
      </w:r>
    </w:p>
    <w:p w14:paraId="6FD63C1D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8CD124F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E441839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5620D09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D9AF34E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C74B36E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414505D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A5BCB9C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E9F18FB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88E31F3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21EE5CF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6630853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0430E9F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794EBFC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72E1710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E37859A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30D0EAF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6F909B8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AF6AFE3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4C6725B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C1DCD32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E55E396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008C509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B7BD869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92A34CC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3384B4E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1ADB6F7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0511472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18A36C7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E643035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49A38C4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B80BD66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4EED82E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9E84CA8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FD18AE5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4CA4012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E08B3F4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EEC6113" w14:textId="77777777" w:rsidR="00303D27" w:rsidRDefault="00303D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D54C9AD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8C9DF64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38BEEC0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A52F30C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B42EF25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1DD4BD7" w14:textId="77777777" w:rsidR="00D03CEA" w:rsidRDefault="00D03CE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1B33214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294DADE" w14:textId="77777777" w:rsidR="00783DFA" w:rsidRPr="00707189" w:rsidRDefault="00E27E2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39D70EE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5A024515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242122AD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14:paraId="263C1DD7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14:paraId="6B519685" w14:textId="462A2539" w:rsidR="00E27E2B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собственности</w:t>
      </w:r>
      <w:r w:rsidR="00E27E2B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34086F38" w14:textId="77777777" w:rsidR="00783DFA" w:rsidRPr="00707189" w:rsidRDefault="00783DFA" w:rsidP="00E27E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муниц</w:t>
      </w:r>
      <w:r w:rsidR="00E27E2B">
        <w:rPr>
          <w:rFonts w:ascii="Times New Roman" w:hAnsi="Times New Roman" w:cs="Times New Roman"/>
          <w:sz w:val="26"/>
          <w:szCs w:val="26"/>
        </w:rPr>
        <w:t>ипального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</w:t>
      </w:r>
    </w:p>
    <w:p w14:paraId="429F776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B4B63B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8" w:name="P508"/>
      <w:bookmarkEnd w:id="18"/>
      <w:r w:rsidRPr="00707189">
        <w:rPr>
          <w:rFonts w:ascii="Times New Roman" w:hAnsi="Times New Roman" w:cs="Times New Roman"/>
          <w:sz w:val="26"/>
          <w:szCs w:val="26"/>
        </w:rPr>
        <w:t>ПЕРЕЧЕНЬ ОБЩИХ ПРИЗНАКОВ,</w:t>
      </w:r>
    </w:p>
    <w:p w14:paraId="01BFF364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 которым объединяются категории заявителей,</w:t>
      </w:r>
    </w:p>
    <w:p w14:paraId="3BE903D8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 также комбинации признаков заявителей, каждая из которых</w:t>
      </w:r>
    </w:p>
    <w:p w14:paraId="75453801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соответствует одному варианту предоставления муниципальной</w:t>
      </w:r>
    </w:p>
    <w:p w14:paraId="7B827A97" w14:textId="77777777"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14:paraId="57A5F95A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19"/>
        <w:gridCol w:w="4139"/>
      </w:tblGrid>
      <w:tr w:rsidR="00783DFA" w:rsidRPr="00707189" w14:paraId="7DE11556" w14:textId="77777777">
        <w:tc>
          <w:tcPr>
            <w:tcW w:w="9038" w:type="dxa"/>
            <w:gridSpan w:val="3"/>
          </w:tcPr>
          <w:p w14:paraId="155BCD56" w14:textId="77777777" w:rsidR="00783DFA" w:rsidRPr="00707189" w:rsidRDefault="00783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Общие признаки, по которым объединяются категории заявителей</w:t>
            </w:r>
          </w:p>
        </w:tc>
      </w:tr>
      <w:tr w:rsidR="00783DFA" w:rsidRPr="00707189" w14:paraId="64CAAE7B" w14:textId="77777777">
        <w:tc>
          <w:tcPr>
            <w:tcW w:w="680" w:type="dxa"/>
          </w:tcPr>
          <w:p w14:paraId="3EFC6DD1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14:paraId="750DC237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Общие признаки</w:t>
            </w:r>
          </w:p>
        </w:tc>
        <w:tc>
          <w:tcPr>
            <w:tcW w:w="4139" w:type="dxa"/>
          </w:tcPr>
          <w:p w14:paraId="2BE0A946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Категории заявителей</w:t>
            </w:r>
          </w:p>
        </w:tc>
      </w:tr>
      <w:tr w:rsidR="00783DFA" w:rsidRPr="00707189" w14:paraId="5B1CFA22" w14:textId="77777777">
        <w:tc>
          <w:tcPr>
            <w:tcW w:w="680" w:type="dxa"/>
          </w:tcPr>
          <w:p w14:paraId="4E948C89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14:paraId="33E0342B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физические или юридические лица, их представители</w:t>
            </w:r>
          </w:p>
        </w:tc>
        <w:tc>
          <w:tcPr>
            <w:tcW w:w="4139" w:type="dxa"/>
          </w:tcPr>
          <w:p w14:paraId="3B3E2BA4" w14:textId="6BDFA7C8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или юридические лица, обладающие правом на установление сервитута в отношении земельного участка, находящегося в собственности </w:t>
            </w:r>
            <w:r w:rsidR="00BB421D"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Таврического муниципального района Омск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>ой области</w:t>
            </w:r>
          </w:p>
        </w:tc>
      </w:tr>
      <w:tr w:rsidR="00783DFA" w:rsidRPr="00707189" w14:paraId="11865E91" w14:textId="77777777">
        <w:tc>
          <w:tcPr>
            <w:tcW w:w="9038" w:type="dxa"/>
            <w:gridSpan w:val="3"/>
          </w:tcPr>
          <w:p w14:paraId="01B4D61A" w14:textId="77777777" w:rsidR="00783DFA" w:rsidRPr="00707189" w:rsidRDefault="00783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Комбинации признаков заявителей, каждая из которых соответствует одному варианту предоставления услуги</w:t>
            </w:r>
          </w:p>
        </w:tc>
      </w:tr>
      <w:tr w:rsidR="00783DFA" w:rsidRPr="00707189" w14:paraId="5206C52E" w14:textId="77777777">
        <w:tc>
          <w:tcPr>
            <w:tcW w:w="680" w:type="dxa"/>
          </w:tcPr>
          <w:p w14:paraId="6AE6A037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14:paraId="2C9D5006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Комбинации признаков</w:t>
            </w:r>
          </w:p>
        </w:tc>
        <w:tc>
          <w:tcPr>
            <w:tcW w:w="4139" w:type="dxa"/>
          </w:tcPr>
          <w:p w14:paraId="2A13BB57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Вариант предоставления услуги</w:t>
            </w:r>
          </w:p>
        </w:tc>
      </w:tr>
      <w:tr w:rsidR="00783DFA" w:rsidRPr="00707189" w14:paraId="789D1374" w14:textId="77777777">
        <w:tc>
          <w:tcPr>
            <w:tcW w:w="680" w:type="dxa"/>
            <w:vMerge w:val="restart"/>
          </w:tcPr>
          <w:p w14:paraId="68C767F9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14:paraId="44ECBBBC" w14:textId="43512E53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или юридические лица, обладающие правом на установление сервитута в отношении земельного участка, находящегося в собственности </w:t>
            </w:r>
            <w:r w:rsidR="00BB421D"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Таврического муници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>пального района Омской области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, в случае подачи заявления об установлении сервитута и отсутствии необходимости проведения кадастровых работ</w:t>
            </w:r>
          </w:p>
        </w:tc>
        <w:tc>
          <w:tcPr>
            <w:tcW w:w="4139" w:type="dxa"/>
          </w:tcPr>
          <w:p w14:paraId="48EAF3F0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Вариант предоставления муниципальной услуги предусмотрен вариантом 1 </w:t>
            </w:r>
            <w:hyperlink w:anchor="P242">
              <w:r w:rsidRPr="0070718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раздела III</w:t>
              </w:r>
            </w:hyperlink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регламента</w:t>
            </w:r>
          </w:p>
        </w:tc>
      </w:tr>
      <w:tr w:rsidR="00783DFA" w:rsidRPr="00707189" w14:paraId="5392D5CB" w14:textId="77777777">
        <w:tc>
          <w:tcPr>
            <w:tcW w:w="680" w:type="dxa"/>
            <w:vMerge/>
          </w:tcPr>
          <w:p w14:paraId="3D003E1B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14:paraId="4D5B5A1D" w14:textId="4DCF1D42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или юридические лица, обладающие правом на установление сервитута в отношении земельного участка,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находящегося в собственности </w:t>
            </w:r>
            <w:r w:rsidR="00BB421D"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Таврического муниципал</w:t>
            </w:r>
            <w:r w:rsidR="00E27E2B">
              <w:rPr>
                <w:rFonts w:ascii="Times New Roman" w:hAnsi="Times New Roman" w:cs="Times New Roman"/>
                <w:sz w:val="26"/>
                <w:szCs w:val="26"/>
              </w:rPr>
              <w:t>ьного района Омской области</w:t>
            </w: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, в случае направления уведомления о завершении проведения кадастровых работ</w:t>
            </w:r>
          </w:p>
        </w:tc>
        <w:tc>
          <w:tcPr>
            <w:tcW w:w="4139" w:type="dxa"/>
          </w:tcPr>
          <w:p w14:paraId="449CEF3D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Вариант предоставления муниципальной услуги предусмотрен вариантом 2 </w:t>
            </w:r>
            <w:hyperlink w:anchor="P242">
              <w:r w:rsidRPr="0070718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раздела III</w:t>
              </w:r>
            </w:hyperlink>
            <w:r w:rsidRPr="0070718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регламента</w:t>
            </w:r>
          </w:p>
        </w:tc>
      </w:tr>
    </w:tbl>
    <w:p w14:paraId="4320B665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9021EE0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1675D94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57DC751" w14:textId="77777777" w:rsidR="00783DFA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5542C05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9297B21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7658D7C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F1A87D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AD9801A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14443A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58A5CA8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8116EFA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FDB2D69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669DEA6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68F676A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67F109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3AB7A5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48067FE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D224AB3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7987D2E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0074AD7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2CF00FC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A658616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3D5B8DC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921929D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8023779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816FDC4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1215C1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1D966E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C4C907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04E1C90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FAAA527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08ECCF7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15A0D0E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6B38616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02BD614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CC0A02B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4CD88D5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C072CD8" w14:textId="77777777" w:rsidR="00DA19EF" w:rsidRPr="00707189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A502FA9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1415463" w14:textId="77777777" w:rsidR="00783DFA" w:rsidRPr="00707189" w:rsidRDefault="00E27E2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724F4CAD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673D8CA5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3F498343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14:paraId="023D7BB5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14:paraId="0BBF847B" w14:textId="7691C570" w:rsidR="00E27E2B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собственности</w:t>
      </w:r>
      <w:r w:rsidR="00E27E2B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4D4A1F3A" w14:textId="77777777" w:rsidR="00783DFA" w:rsidRDefault="00E27E2B" w:rsidP="00E27E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Таврического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ипального района Омской области</w:t>
      </w:r>
      <w:r w:rsidR="00783DFA" w:rsidRPr="00707189">
        <w:rPr>
          <w:rFonts w:ascii="Times New Roman" w:hAnsi="Times New Roman" w:cs="Times New Roman"/>
          <w:sz w:val="26"/>
          <w:szCs w:val="26"/>
        </w:rPr>
        <w:t>"</w:t>
      </w:r>
    </w:p>
    <w:p w14:paraId="2F9CDBEA" w14:textId="77777777" w:rsidR="00610AF1" w:rsidRPr="00707189" w:rsidRDefault="00610AF1" w:rsidP="00E27E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AD611F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973B62F" w14:textId="11F458D2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27E2B">
        <w:rPr>
          <w:rFonts w:ascii="Times New Roman" w:hAnsi="Times New Roman" w:cs="Times New Roman"/>
          <w:sz w:val="26"/>
          <w:szCs w:val="26"/>
        </w:rPr>
        <w:t xml:space="preserve">                             Главе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="00E27E2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</w:t>
      </w:r>
    </w:p>
    <w:p w14:paraId="5720ED55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муниципального района Омской области</w:t>
      </w:r>
    </w:p>
    <w:p w14:paraId="253DC1ED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D457817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549"/>
      <w:bookmarkEnd w:id="19"/>
      <w:r w:rsidRPr="00707189">
        <w:rPr>
          <w:rFonts w:ascii="Times New Roman" w:hAnsi="Times New Roman" w:cs="Times New Roman"/>
          <w:sz w:val="26"/>
          <w:szCs w:val="26"/>
        </w:rPr>
        <w:t>ЗАЯВЛЕНИЕ</w:t>
      </w:r>
    </w:p>
    <w:p w14:paraId="7D1CDFC5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0"/>
        <w:gridCol w:w="5783"/>
      </w:tblGrid>
      <w:tr w:rsidR="00783DFA" w:rsidRPr="00707189" w14:paraId="37103AA9" w14:textId="77777777">
        <w:tc>
          <w:tcPr>
            <w:tcW w:w="9033" w:type="dxa"/>
            <w:gridSpan w:val="2"/>
          </w:tcPr>
          <w:p w14:paraId="57C18B77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783DFA" w:rsidRPr="00707189" w14:paraId="0866D405" w14:textId="77777777">
        <w:tc>
          <w:tcPr>
            <w:tcW w:w="3250" w:type="dxa"/>
          </w:tcPr>
          <w:p w14:paraId="04A7247D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14:paraId="1B2F80A4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3ECE421A" w14:textId="77777777">
        <w:tc>
          <w:tcPr>
            <w:tcW w:w="3250" w:type="dxa"/>
          </w:tcPr>
          <w:p w14:paraId="6BE07F62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5783" w:type="dxa"/>
          </w:tcPr>
          <w:p w14:paraId="1E83BBF4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457C53BD" w14:textId="77777777">
        <w:tc>
          <w:tcPr>
            <w:tcW w:w="3250" w:type="dxa"/>
            <w:vMerge w:val="restart"/>
          </w:tcPr>
          <w:p w14:paraId="09CABDB5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5783" w:type="dxa"/>
          </w:tcPr>
          <w:p w14:paraId="41DC8F90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764A8510" w14:textId="77777777">
        <w:tc>
          <w:tcPr>
            <w:tcW w:w="3250" w:type="dxa"/>
            <w:vMerge/>
          </w:tcPr>
          <w:p w14:paraId="4DA55DFD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3" w:type="dxa"/>
          </w:tcPr>
          <w:p w14:paraId="5C139511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(вид документа, серия, номер, кем и когда выдан)</w:t>
            </w:r>
          </w:p>
        </w:tc>
      </w:tr>
      <w:tr w:rsidR="00783DFA" w:rsidRPr="00707189" w14:paraId="01A8D969" w14:textId="77777777">
        <w:tc>
          <w:tcPr>
            <w:tcW w:w="3250" w:type="dxa"/>
          </w:tcPr>
          <w:p w14:paraId="23DFB97D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5783" w:type="dxa"/>
          </w:tcPr>
          <w:p w14:paraId="58DBC1DB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1BC5FF16" w14:textId="77777777">
        <w:tc>
          <w:tcPr>
            <w:tcW w:w="3250" w:type="dxa"/>
          </w:tcPr>
          <w:p w14:paraId="45A9455F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83" w:type="dxa"/>
          </w:tcPr>
          <w:p w14:paraId="09D71825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7921CC4A" w14:textId="77777777">
        <w:tc>
          <w:tcPr>
            <w:tcW w:w="3250" w:type="dxa"/>
          </w:tcPr>
          <w:p w14:paraId="15D7B8F3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83" w:type="dxa"/>
          </w:tcPr>
          <w:p w14:paraId="0FDF0079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473A9D5D" w14:textId="77777777">
        <w:tc>
          <w:tcPr>
            <w:tcW w:w="9033" w:type="dxa"/>
            <w:gridSpan w:val="2"/>
          </w:tcPr>
          <w:p w14:paraId="20A724C7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Представитель физического лица (заполняется при подаче заявления представителем):</w:t>
            </w:r>
          </w:p>
        </w:tc>
      </w:tr>
      <w:tr w:rsidR="00783DFA" w:rsidRPr="00707189" w14:paraId="1A222E2F" w14:textId="77777777">
        <w:tc>
          <w:tcPr>
            <w:tcW w:w="3250" w:type="dxa"/>
          </w:tcPr>
          <w:p w14:paraId="2EB3E608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14:paraId="468C944D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30B923E6" w14:textId="77777777">
        <w:tc>
          <w:tcPr>
            <w:tcW w:w="3250" w:type="dxa"/>
          </w:tcPr>
          <w:p w14:paraId="2C527D3E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5783" w:type="dxa"/>
          </w:tcPr>
          <w:p w14:paraId="739B87E4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34BC2294" w14:textId="77777777">
        <w:tc>
          <w:tcPr>
            <w:tcW w:w="3250" w:type="dxa"/>
            <w:vMerge w:val="restart"/>
          </w:tcPr>
          <w:p w14:paraId="49A301F3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5783" w:type="dxa"/>
          </w:tcPr>
          <w:p w14:paraId="0D8EA77D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4AC06C8E" w14:textId="77777777">
        <w:tc>
          <w:tcPr>
            <w:tcW w:w="3250" w:type="dxa"/>
            <w:vMerge/>
          </w:tcPr>
          <w:p w14:paraId="30875C23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3" w:type="dxa"/>
          </w:tcPr>
          <w:p w14:paraId="53E6726C" w14:textId="77777777" w:rsidR="00783DFA" w:rsidRPr="00707189" w:rsidRDefault="00783DF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(вид документа, серия, номер, кем и когда выдан)</w:t>
            </w:r>
          </w:p>
        </w:tc>
      </w:tr>
      <w:tr w:rsidR="00783DFA" w:rsidRPr="00707189" w14:paraId="43901155" w14:textId="77777777">
        <w:tc>
          <w:tcPr>
            <w:tcW w:w="3250" w:type="dxa"/>
          </w:tcPr>
          <w:p w14:paraId="53115CD3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Реквизиты доверенности</w:t>
            </w:r>
          </w:p>
        </w:tc>
        <w:tc>
          <w:tcPr>
            <w:tcW w:w="5783" w:type="dxa"/>
          </w:tcPr>
          <w:p w14:paraId="5C22F14D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6EEF67A9" w14:textId="77777777">
        <w:tc>
          <w:tcPr>
            <w:tcW w:w="3250" w:type="dxa"/>
          </w:tcPr>
          <w:p w14:paraId="08F5B51C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5783" w:type="dxa"/>
          </w:tcPr>
          <w:p w14:paraId="5531B4BC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3DCB2F8A" w14:textId="77777777">
        <w:tc>
          <w:tcPr>
            <w:tcW w:w="3250" w:type="dxa"/>
          </w:tcPr>
          <w:p w14:paraId="7168B6A7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83" w:type="dxa"/>
          </w:tcPr>
          <w:p w14:paraId="59341309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3BE03824" w14:textId="77777777">
        <w:tc>
          <w:tcPr>
            <w:tcW w:w="3250" w:type="dxa"/>
          </w:tcPr>
          <w:p w14:paraId="36EB90DB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83" w:type="dxa"/>
          </w:tcPr>
          <w:p w14:paraId="06210597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76D6702A" w14:textId="77777777">
        <w:tc>
          <w:tcPr>
            <w:tcW w:w="9033" w:type="dxa"/>
            <w:gridSpan w:val="2"/>
          </w:tcPr>
          <w:p w14:paraId="23D67F18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Юридическое лицо:</w:t>
            </w:r>
          </w:p>
        </w:tc>
      </w:tr>
      <w:tr w:rsidR="00783DFA" w:rsidRPr="00707189" w14:paraId="58556A15" w14:textId="77777777">
        <w:tc>
          <w:tcPr>
            <w:tcW w:w="3250" w:type="dxa"/>
          </w:tcPr>
          <w:p w14:paraId="1B9A0128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5783" w:type="dxa"/>
          </w:tcPr>
          <w:p w14:paraId="7E2B25C8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4151F149" w14:textId="77777777">
        <w:tc>
          <w:tcPr>
            <w:tcW w:w="3250" w:type="dxa"/>
          </w:tcPr>
          <w:p w14:paraId="5FD38E5B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5783" w:type="dxa"/>
          </w:tcPr>
          <w:p w14:paraId="52091405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0383E516" w14:textId="77777777">
        <w:tc>
          <w:tcPr>
            <w:tcW w:w="3250" w:type="dxa"/>
          </w:tcPr>
          <w:p w14:paraId="7FA265D1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ОГРН, ИНН (за исключением иностранных юридических лиц)</w:t>
            </w:r>
          </w:p>
        </w:tc>
        <w:tc>
          <w:tcPr>
            <w:tcW w:w="5783" w:type="dxa"/>
          </w:tcPr>
          <w:p w14:paraId="1428FD23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13BB2666" w14:textId="77777777">
        <w:tc>
          <w:tcPr>
            <w:tcW w:w="3250" w:type="dxa"/>
          </w:tcPr>
          <w:p w14:paraId="75F82766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5783" w:type="dxa"/>
          </w:tcPr>
          <w:p w14:paraId="4C0C6CEA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0C3FA4A0" w14:textId="77777777">
        <w:tc>
          <w:tcPr>
            <w:tcW w:w="3250" w:type="dxa"/>
          </w:tcPr>
          <w:p w14:paraId="0DBCE549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83" w:type="dxa"/>
          </w:tcPr>
          <w:p w14:paraId="22B4C6E9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60EAA282" w14:textId="77777777">
        <w:tc>
          <w:tcPr>
            <w:tcW w:w="3250" w:type="dxa"/>
          </w:tcPr>
          <w:p w14:paraId="009B48A6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83" w:type="dxa"/>
          </w:tcPr>
          <w:p w14:paraId="603EB675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FA" w:rsidRPr="00707189" w14:paraId="7780B452" w14:textId="77777777">
        <w:tc>
          <w:tcPr>
            <w:tcW w:w="9033" w:type="dxa"/>
            <w:gridSpan w:val="2"/>
          </w:tcPr>
          <w:p w14:paraId="24695222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Представитель юридического лица (заполняется при подаче заявления представителем):</w:t>
            </w:r>
          </w:p>
        </w:tc>
      </w:tr>
      <w:tr w:rsidR="00783DFA" w:rsidRPr="00707189" w14:paraId="4CD02B23" w14:textId="77777777">
        <w:tc>
          <w:tcPr>
            <w:tcW w:w="3250" w:type="dxa"/>
          </w:tcPr>
          <w:p w14:paraId="1F92A30E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14:paraId="57860DE7" w14:textId="77777777"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913BDD8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5670965" w14:textId="2F79FB97"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Прошу заключить </w:t>
      </w:r>
      <w:r w:rsidR="008F296E">
        <w:rPr>
          <w:rFonts w:ascii="Times New Roman" w:hAnsi="Times New Roman" w:cs="Times New Roman"/>
          <w:sz w:val="26"/>
          <w:szCs w:val="26"/>
        </w:rPr>
        <w:t xml:space="preserve">соглашение об установлении сервитута в </w:t>
      </w:r>
      <w:r w:rsidR="00783DFA" w:rsidRPr="00707189">
        <w:rPr>
          <w:rFonts w:ascii="Times New Roman" w:hAnsi="Times New Roman" w:cs="Times New Roman"/>
          <w:sz w:val="26"/>
          <w:szCs w:val="26"/>
        </w:rPr>
        <w:t>отношении</w:t>
      </w:r>
      <w:r w:rsidR="008F296E"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земельного участка (части земельного участка), находящегося в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83DFA"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района, с кадастровым номером</w:t>
      </w:r>
    </w:p>
    <w:p w14:paraId="4CE0402E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520B1268" w14:textId="77777777" w:rsidR="00783DFA" w:rsidRPr="00DA19EF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A19EF">
        <w:rPr>
          <w:rFonts w:ascii="Times New Roman" w:hAnsi="Times New Roman" w:cs="Times New Roman"/>
          <w:sz w:val="26"/>
          <w:szCs w:val="26"/>
        </w:rPr>
        <w:t>(указывается кадастровый номер земельного участка или условный номер части</w:t>
      </w:r>
    </w:p>
    <w:p w14:paraId="0DCDF6A0" w14:textId="77777777" w:rsidR="00783DFA" w:rsidRPr="00DA19EF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A19EF">
        <w:rPr>
          <w:rFonts w:ascii="Times New Roman" w:hAnsi="Times New Roman" w:cs="Times New Roman"/>
          <w:sz w:val="26"/>
          <w:szCs w:val="26"/>
        </w:rPr>
        <w:t>земельного участка, применительно к которой устанавливается сервитут)</w:t>
      </w:r>
    </w:p>
    <w:p w14:paraId="317B1F9C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сроком ____________________________________________________________________</w:t>
      </w:r>
    </w:p>
    <w:p w14:paraId="5B786216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</w:t>
      </w:r>
      <w:r w:rsidR="008F296E">
        <w:rPr>
          <w:rFonts w:ascii="Times New Roman" w:hAnsi="Times New Roman" w:cs="Times New Roman"/>
          <w:sz w:val="26"/>
          <w:szCs w:val="26"/>
        </w:rPr>
        <w:t xml:space="preserve">казывается предполагаемый срок </w:t>
      </w:r>
      <w:r w:rsidRPr="00707189">
        <w:rPr>
          <w:rFonts w:ascii="Times New Roman" w:hAnsi="Times New Roman" w:cs="Times New Roman"/>
          <w:sz w:val="26"/>
          <w:szCs w:val="26"/>
        </w:rPr>
        <w:t>действия сервитута)</w:t>
      </w:r>
    </w:p>
    <w:p w14:paraId="3457CB99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 целью ______________________________________________________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</w:t>
      </w:r>
    </w:p>
    <w:p w14:paraId="272A6BC0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(указывается цель установления сервитута)</w:t>
      </w:r>
    </w:p>
    <w:p w14:paraId="21745CF3" w14:textId="77777777"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Основание </w:t>
      </w:r>
      <w:r w:rsidR="008F296E">
        <w:rPr>
          <w:rFonts w:ascii="Times New Roman" w:hAnsi="Times New Roman" w:cs="Times New Roman"/>
          <w:sz w:val="26"/>
          <w:szCs w:val="26"/>
        </w:rPr>
        <w:t xml:space="preserve">установления </w:t>
      </w:r>
      <w:r w:rsidR="00783DFA" w:rsidRPr="00707189">
        <w:rPr>
          <w:rFonts w:ascii="Times New Roman" w:hAnsi="Times New Roman" w:cs="Times New Roman"/>
          <w:sz w:val="26"/>
          <w:szCs w:val="26"/>
        </w:rPr>
        <w:t>сервитута:</w:t>
      </w:r>
    </w:p>
    <w:p w14:paraId="081E9299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- в связи с использованием недвижимого имущества:</w:t>
      </w:r>
    </w:p>
    <w:p w14:paraId="17EAB387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21F60182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(указываются наименование, кадастровый номер, адрес (местоположение)</w:t>
      </w:r>
    </w:p>
    <w:p w14:paraId="75A4AC4B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недвижимого имущества, в связи с использованием которого предлагается</w:t>
      </w:r>
    </w:p>
    <w:p w14:paraId="4972B1CE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установить сервитут, а также вид права, на котором указанное имущество</w:t>
      </w:r>
    </w:p>
    <w:p w14:paraId="501C0FB7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принадлежит заявителю)</w:t>
      </w:r>
    </w:p>
    <w:p w14:paraId="5F93BE30" w14:textId="77777777" w:rsidR="00783DFA" w:rsidRPr="00707189" w:rsidRDefault="008F29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 иной </w:t>
      </w:r>
      <w:r w:rsidR="00783DFA" w:rsidRPr="00707189">
        <w:rPr>
          <w:rFonts w:ascii="Times New Roman" w:hAnsi="Times New Roman" w:cs="Times New Roman"/>
          <w:sz w:val="26"/>
          <w:szCs w:val="26"/>
        </w:rPr>
        <w:t>случай</w:t>
      </w:r>
      <w:r w:rsidR="00610AF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установления с</w:t>
      </w:r>
      <w:r>
        <w:rPr>
          <w:rFonts w:ascii="Times New Roman" w:hAnsi="Times New Roman" w:cs="Times New Roman"/>
          <w:sz w:val="26"/>
          <w:szCs w:val="26"/>
        </w:rPr>
        <w:t>ервитута, предусмотренный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федеральными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законами:</w:t>
      </w:r>
    </w:p>
    <w:p w14:paraId="41F4280E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4EB17B26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(заполняется в случае, если заявитель относится к категории лиц, которым</w:t>
      </w:r>
    </w:p>
    <w:p w14:paraId="09CE4763" w14:textId="77777777" w:rsidR="00DA19EF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право требования сервитута предо</w:t>
      </w:r>
      <w:r w:rsidR="00DA19EF">
        <w:rPr>
          <w:rFonts w:ascii="Times New Roman" w:hAnsi="Times New Roman" w:cs="Times New Roman"/>
          <w:sz w:val="26"/>
          <w:szCs w:val="26"/>
        </w:rPr>
        <w:t>ставлено федеральными законами)</w:t>
      </w:r>
    </w:p>
    <w:p w14:paraId="499547A1" w14:textId="77777777" w:rsidR="00783DFA" w:rsidRPr="00707189" w:rsidRDefault="00783DFA" w:rsidP="00DA19E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Результат рассмотрени</w:t>
      </w:r>
      <w:r w:rsidR="00610AF1">
        <w:rPr>
          <w:rFonts w:ascii="Times New Roman" w:hAnsi="Times New Roman" w:cs="Times New Roman"/>
          <w:sz w:val="26"/>
          <w:szCs w:val="26"/>
        </w:rPr>
        <w:t xml:space="preserve">я заявления прошу предоставить </w:t>
      </w:r>
      <w:r w:rsidRPr="00707189">
        <w:rPr>
          <w:rFonts w:ascii="Times New Roman" w:hAnsi="Times New Roman" w:cs="Times New Roman"/>
          <w:sz w:val="26"/>
          <w:szCs w:val="26"/>
        </w:rPr>
        <w:t>следующим способом</w:t>
      </w:r>
    </w:p>
    <w:p w14:paraId="7EE9BAD5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(нужное отметить):</w:t>
      </w:r>
    </w:p>
    <w:p w14:paraId="67B18B4A" w14:textId="77777777" w:rsidR="00783DFA" w:rsidRPr="00707189" w:rsidRDefault="00783D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8561"/>
      </w:tblGrid>
      <w:tr w:rsidR="00783DFA" w:rsidRPr="00707189" w14:paraId="3CAA4066" w14:textId="77777777">
        <w:tc>
          <w:tcPr>
            <w:tcW w:w="470" w:type="dxa"/>
          </w:tcPr>
          <w:p w14:paraId="21399749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14:paraId="396D9998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бумажного документа посредством личного обращения</w:t>
            </w:r>
          </w:p>
        </w:tc>
      </w:tr>
      <w:tr w:rsidR="00783DFA" w:rsidRPr="00707189" w14:paraId="093C3DE1" w14:textId="77777777">
        <w:tc>
          <w:tcPr>
            <w:tcW w:w="470" w:type="dxa"/>
          </w:tcPr>
          <w:p w14:paraId="6A755D46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14:paraId="33882690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бумажного документа посредством почтового отправления на почтовый адрес, указанный в заявлении</w:t>
            </w:r>
          </w:p>
        </w:tc>
      </w:tr>
      <w:tr w:rsidR="00783DFA" w:rsidRPr="00707189" w14:paraId="47591506" w14:textId="77777777">
        <w:tc>
          <w:tcPr>
            <w:tcW w:w="470" w:type="dxa"/>
          </w:tcPr>
          <w:p w14:paraId="671E92DD" w14:textId="77777777"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14:paraId="1AF515FC" w14:textId="77777777"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электронного документа посредством электронной почты на адрес электронной почты, указанный в заявлении</w:t>
            </w:r>
          </w:p>
        </w:tc>
      </w:tr>
    </w:tbl>
    <w:p w14:paraId="3F887506" w14:textId="77777777"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0FE4BF5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Я, 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66B4DB9B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(фамилия, имя и (при наличии) отчество заявителя/представителя</w:t>
      </w:r>
    </w:p>
    <w:p w14:paraId="4359AED6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заявителя (для физических лиц))</w:t>
      </w:r>
    </w:p>
    <w:p w14:paraId="6295264D" w14:textId="53FCD1B1" w:rsidR="00783DFA" w:rsidRPr="00707189" w:rsidRDefault="00783DFA" w:rsidP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выра</w:t>
      </w:r>
      <w:r w:rsidR="00DA19EF">
        <w:rPr>
          <w:rFonts w:ascii="Times New Roman" w:hAnsi="Times New Roman" w:cs="Times New Roman"/>
          <w:sz w:val="26"/>
          <w:szCs w:val="26"/>
        </w:rPr>
        <w:t xml:space="preserve">жаю </w:t>
      </w:r>
      <w:r w:rsidR="00610AF1"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Pr="00707189">
        <w:rPr>
          <w:rFonts w:ascii="Times New Roman" w:hAnsi="Times New Roman" w:cs="Times New Roman"/>
          <w:sz w:val="26"/>
          <w:szCs w:val="26"/>
        </w:rPr>
        <w:t>Администрации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 Омской области на обработку содержащихся</w:t>
      </w:r>
      <w:r w:rsidR="00610AF1">
        <w:rPr>
          <w:rFonts w:ascii="Times New Roman" w:hAnsi="Times New Roman" w:cs="Times New Roman"/>
          <w:sz w:val="26"/>
          <w:szCs w:val="26"/>
        </w:rPr>
        <w:t xml:space="preserve"> в настоящем заявлении персональных </w:t>
      </w:r>
      <w:r w:rsidRPr="00707189">
        <w:rPr>
          <w:rFonts w:ascii="Times New Roman" w:hAnsi="Times New Roman" w:cs="Times New Roman"/>
          <w:sz w:val="26"/>
          <w:szCs w:val="26"/>
        </w:rPr>
        <w:t>данны</w:t>
      </w:r>
      <w:r w:rsidR="008F296E">
        <w:rPr>
          <w:rFonts w:ascii="Times New Roman" w:hAnsi="Times New Roman" w:cs="Times New Roman"/>
          <w:sz w:val="26"/>
          <w:szCs w:val="26"/>
        </w:rPr>
        <w:t xml:space="preserve">х, включая их сбор, запись, систематизацию, накопление, хранение, </w:t>
      </w:r>
      <w:r w:rsidRPr="00707189">
        <w:rPr>
          <w:rFonts w:ascii="Times New Roman" w:hAnsi="Times New Roman" w:cs="Times New Roman"/>
          <w:sz w:val="26"/>
          <w:szCs w:val="26"/>
        </w:rPr>
        <w:t>уто</w:t>
      </w:r>
      <w:r w:rsidR="00610AF1">
        <w:rPr>
          <w:rFonts w:ascii="Times New Roman" w:hAnsi="Times New Roman" w:cs="Times New Roman"/>
          <w:sz w:val="26"/>
          <w:szCs w:val="26"/>
        </w:rPr>
        <w:t xml:space="preserve">чнение (обновление, изменение), извлечение, </w:t>
      </w:r>
      <w:r w:rsidR="008F296E">
        <w:rPr>
          <w:rFonts w:ascii="Times New Roman" w:hAnsi="Times New Roman" w:cs="Times New Roman"/>
          <w:sz w:val="26"/>
          <w:szCs w:val="26"/>
        </w:rPr>
        <w:t xml:space="preserve">использование, передачу </w:t>
      </w:r>
      <w:r w:rsidRPr="00707189">
        <w:rPr>
          <w:rFonts w:ascii="Times New Roman" w:hAnsi="Times New Roman" w:cs="Times New Roman"/>
          <w:sz w:val="26"/>
          <w:szCs w:val="26"/>
        </w:rPr>
        <w:t>(ра</w:t>
      </w:r>
      <w:r w:rsidR="008F296E">
        <w:rPr>
          <w:rFonts w:ascii="Times New Roman" w:hAnsi="Times New Roman" w:cs="Times New Roman"/>
          <w:sz w:val="26"/>
          <w:szCs w:val="26"/>
        </w:rPr>
        <w:t xml:space="preserve">спространение, предоставление, доступ), обезличивание, блокирование, </w:t>
      </w:r>
      <w:r w:rsidRPr="00707189">
        <w:rPr>
          <w:rFonts w:ascii="Times New Roman" w:hAnsi="Times New Roman" w:cs="Times New Roman"/>
          <w:sz w:val="26"/>
          <w:szCs w:val="26"/>
        </w:rPr>
        <w:t>у</w:t>
      </w:r>
      <w:r w:rsidR="008F296E">
        <w:rPr>
          <w:rFonts w:ascii="Times New Roman" w:hAnsi="Times New Roman" w:cs="Times New Roman"/>
          <w:sz w:val="26"/>
          <w:szCs w:val="26"/>
        </w:rPr>
        <w:t xml:space="preserve">даление, уничтожение в </w:t>
      </w:r>
      <w:r w:rsidR="00610AF1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8F296E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услуги. Согласие на обработку персо</w:t>
      </w:r>
      <w:r w:rsidR="00610AF1">
        <w:rPr>
          <w:rFonts w:ascii="Times New Roman" w:hAnsi="Times New Roman" w:cs="Times New Roman"/>
          <w:sz w:val="26"/>
          <w:szCs w:val="26"/>
        </w:rPr>
        <w:t xml:space="preserve">нальных данных, содержащихся в </w:t>
      </w:r>
      <w:r w:rsidRPr="00707189">
        <w:rPr>
          <w:rFonts w:ascii="Times New Roman" w:hAnsi="Times New Roman" w:cs="Times New Roman"/>
          <w:sz w:val="26"/>
          <w:szCs w:val="26"/>
        </w:rPr>
        <w:t>настоящем заявлении, действует до даты подачи заявления об</w:t>
      </w:r>
    </w:p>
    <w:p w14:paraId="0EEB3AA8" w14:textId="77777777" w:rsidR="00783DFA" w:rsidRPr="00707189" w:rsidRDefault="00783DFA" w:rsidP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отзыве указанного согласия.</w:t>
      </w:r>
    </w:p>
    <w:p w14:paraId="7135FAF9" w14:textId="77777777" w:rsidR="00783DFA" w:rsidRPr="00707189" w:rsidRDefault="00610AF1" w:rsidP="00DA19E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 и </w:t>
      </w:r>
      <w:r w:rsidR="00783DFA" w:rsidRPr="00707189">
        <w:rPr>
          <w:rFonts w:ascii="Times New Roman" w:hAnsi="Times New Roman" w:cs="Times New Roman"/>
          <w:sz w:val="26"/>
          <w:szCs w:val="26"/>
        </w:rPr>
        <w:t>(или) информация, необходимые для получения муниципальной</w:t>
      </w:r>
    </w:p>
    <w:p w14:paraId="3EEA0849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услуги, прилагаются.</w:t>
      </w:r>
    </w:p>
    <w:p w14:paraId="334CACAA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88CEED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Приложение: на ________ л.</w:t>
      </w:r>
    </w:p>
    <w:p w14:paraId="5E77136B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930C7FD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Заявитель: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  <w:r w:rsidRPr="00707189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14:paraId="7F74FFC3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(Ф.И.О. гражда</w:t>
      </w:r>
      <w:r w:rsidR="00610AF1">
        <w:rPr>
          <w:rFonts w:ascii="Times New Roman" w:hAnsi="Times New Roman" w:cs="Times New Roman"/>
          <w:sz w:val="26"/>
          <w:szCs w:val="26"/>
        </w:rPr>
        <w:t>нина или Ф.И.О. руководителя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(дата, подпись)</w:t>
      </w:r>
    </w:p>
    <w:p w14:paraId="4684C749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юридического лица или иного уполномоченного лица)</w:t>
      </w:r>
    </w:p>
    <w:p w14:paraId="6EDE27A3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МП</w:t>
      </w:r>
    </w:p>
    <w:p w14:paraId="5BA39C89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EB92B95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0C9B79E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595DCA0" w14:textId="77777777" w:rsidR="00783DFA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13DB0C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6B2B2A8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07CA90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96C65BA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E876CA8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C605767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705D33F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860701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1C79983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15922DD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39B3DD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59F6A58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FBF8FA2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2F5EF47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FE93DD3" w14:textId="77777777" w:rsidR="00DA19EF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1F5A8FC" w14:textId="77777777" w:rsidR="00DA19EF" w:rsidRPr="00707189" w:rsidRDefault="00DA19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860A397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E709BBE" w14:textId="77777777" w:rsidR="00783DFA" w:rsidRPr="00707189" w:rsidRDefault="00610AF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6113913A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46B749AB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0091F8AC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14:paraId="7AFD7FE6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14:paraId="6A209B35" w14:textId="56EEB570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="00610AF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</w:t>
      </w:r>
    </w:p>
    <w:p w14:paraId="7FEF20FC" w14:textId="77777777" w:rsidR="00783DFA" w:rsidRPr="00707189" w:rsidRDefault="00783DFA" w:rsidP="00610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</w:t>
      </w:r>
      <w:r w:rsidR="00610AF1">
        <w:rPr>
          <w:rFonts w:ascii="Times New Roman" w:hAnsi="Times New Roman" w:cs="Times New Roman"/>
          <w:sz w:val="26"/>
          <w:szCs w:val="26"/>
        </w:rPr>
        <w:t>ипального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</w:t>
      </w:r>
    </w:p>
    <w:p w14:paraId="13D1507F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009CFCF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14:paraId="73761076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3627E06" w14:textId="671A1461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10AF1">
        <w:rPr>
          <w:rFonts w:ascii="Times New Roman" w:hAnsi="Times New Roman" w:cs="Times New Roman"/>
          <w:sz w:val="26"/>
          <w:szCs w:val="26"/>
        </w:rPr>
        <w:t xml:space="preserve">                           Главе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DA19EF">
        <w:rPr>
          <w:rFonts w:ascii="Times New Roman" w:hAnsi="Times New Roman" w:cs="Times New Roman"/>
          <w:sz w:val="26"/>
          <w:szCs w:val="26"/>
        </w:rPr>
        <w:t xml:space="preserve"> </w:t>
      </w:r>
      <w:r w:rsidR="00610AF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</w:t>
      </w:r>
    </w:p>
    <w:p w14:paraId="44896919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муниципального района Омской области</w:t>
      </w:r>
    </w:p>
    <w:p w14:paraId="6691B168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7E4FCE00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от _________________________________</w:t>
      </w:r>
    </w:p>
    <w:p w14:paraId="569ED36E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 (Ф.И.О. гражданина или наименование</w:t>
      </w:r>
    </w:p>
    <w:p w14:paraId="2621FF80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           юридического лица)</w:t>
      </w:r>
    </w:p>
    <w:p w14:paraId="0153917E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E0146E4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0" w:name="P676"/>
      <w:bookmarkEnd w:id="20"/>
      <w:r w:rsidRPr="00707189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12099AE8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 государственном кадастровом учете части земельного</w:t>
      </w:r>
    </w:p>
    <w:p w14:paraId="158881E3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участка, в отношении которой устанавливается сервитут</w:t>
      </w:r>
    </w:p>
    <w:p w14:paraId="30EB9F82" w14:textId="77777777"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A5300FD" w14:textId="77777777"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Настоящим уведомляю, что на </w:t>
      </w:r>
      <w:r w:rsidR="00610AF1">
        <w:rPr>
          <w:rFonts w:ascii="Times New Roman" w:hAnsi="Times New Roman" w:cs="Times New Roman"/>
          <w:sz w:val="26"/>
          <w:szCs w:val="26"/>
        </w:rPr>
        <w:t>основании уведомления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 возможности заключения соглашения об установлении с</w:t>
      </w:r>
      <w:r w:rsidR="00610AF1">
        <w:rPr>
          <w:rFonts w:ascii="Times New Roman" w:hAnsi="Times New Roman" w:cs="Times New Roman"/>
          <w:sz w:val="26"/>
          <w:szCs w:val="26"/>
        </w:rPr>
        <w:t>ервитута (предложения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 заключении соглашения об установлении сервитута в иных границах) в отношении земельного участка с кадастровым номером ______________________ обеспечено проведение кадастровых работ по образованию части земельного участка, в отношении которой устанавливается сервитут, и осуществлен государственный кадастровый учет указанной части земельного участка.</w:t>
      </w:r>
    </w:p>
    <w:p w14:paraId="3D59BDAE" w14:textId="77777777"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Прошу заключить соглашение об установлении сервитута в отношении части с учетным номером ______________ земельного участка с кадастровым номером.</w:t>
      </w:r>
    </w:p>
    <w:p w14:paraId="36CE98E6" w14:textId="77777777" w:rsidR="00783DFA" w:rsidRPr="00707189" w:rsidRDefault="00783DFA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Заявитель: 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707189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14:paraId="2ECC7D7B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(Ф.И.О. граждан</w:t>
      </w:r>
      <w:r w:rsidR="008F296E">
        <w:rPr>
          <w:rFonts w:ascii="Times New Roman" w:hAnsi="Times New Roman" w:cs="Times New Roman"/>
          <w:sz w:val="26"/>
          <w:szCs w:val="26"/>
        </w:rPr>
        <w:t xml:space="preserve">ина или Ф.И.О. руководителя  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(дата, подпись)</w:t>
      </w:r>
    </w:p>
    <w:p w14:paraId="75F6ADEC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юридического лица или иного уполномоченного лица)</w:t>
      </w:r>
    </w:p>
    <w:p w14:paraId="137B3990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МП</w:t>
      </w:r>
    </w:p>
    <w:p w14:paraId="795C027B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9D8193A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24C9951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FA28AB2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9AFB96F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69D14E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78F9273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9F21BF2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826E868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7AEC149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639EFC0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7AF779C" w14:textId="77777777" w:rsidR="00DA19EF" w:rsidRDefault="00DA19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18C73DC" w14:textId="77777777" w:rsidR="00783DFA" w:rsidRPr="00707189" w:rsidRDefault="00610AF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6445B71B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618E6E22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3023FAB3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</w:t>
      </w:r>
    </w:p>
    <w:p w14:paraId="6F557187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земельного участка, находящегося в</w:t>
      </w:r>
    </w:p>
    <w:p w14:paraId="3BF13357" w14:textId="28CF4F73" w:rsidR="00610AF1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собственности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2F4B6EA4" w14:textId="77777777" w:rsidR="00783DFA" w:rsidRPr="00707189" w:rsidRDefault="00610AF1" w:rsidP="00610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Таврического </w:t>
      </w:r>
      <w:r w:rsidR="00783DFA" w:rsidRPr="00707189">
        <w:rPr>
          <w:rFonts w:ascii="Times New Roman" w:hAnsi="Times New Roman" w:cs="Times New Roman"/>
          <w:sz w:val="26"/>
          <w:szCs w:val="26"/>
        </w:rPr>
        <w:t>муници</w:t>
      </w:r>
      <w:r>
        <w:rPr>
          <w:rFonts w:ascii="Times New Roman" w:hAnsi="Times New Roman" w:cs="Times New Roman"/>
          <w:sz w:val="26"/>
          <w:szCs w:val="26"/>
        </w:rPr>
        <w:t>пального района Омской области</w:t>
      </w:r>
      <w:r w:rsidR="00783DFA" w:rsidRPr="00707189">
        <w:rPr>
          <w:rFonts w:ascii="Times New Roman" w:hAnsi="Times New Roman" w:cs="Times New Roman"/>
          <w:sz w:val="26"/>
          <w:szCs w:val="26"/>
        </w:rPr>
        <w:t>"</w:t>
      </w:r>
    </w:p>
    <w:p w14:paraId="7BE061D7" w14:textId="77777777"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A167442" w14:textId="7581A47B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10AF1">
        <w:rPr>
          <w:rFonts w:ascii="Times New Roman" w:hAnsi="Times New Roman" w:cs="Times New Roman"/>
          <w:sz w:val="26"/>
          <w:szCs w:val="26"/>
        </w:rPr>
        <w:t xml:space="preserve">     Главе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7A76EB41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Таврического муниципального района Омской области</w:t>
      </w:r>
    </w:p>
    <w:p w14:paraId="3F2C104E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187A4533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от _______________________________________________</w:t>
      </w:r>
    </w:p>
    <w:p w14:paraId="25BD663C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(фамилия, имя, отчество (последнее - при наличии),</w:t>
      </w:r>
    </w:p>
    <w:p w14:paraId="6E07C1D1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__________________________________________________</w:t>
      </w:r>
    </w:p>
    <w:p w14:paraId="3AA36DB5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(почтовый индекс и адрес, адрес электронной почты</w:t>
      </w:r>
    </w:p>
    <w:p w14:paraId="2AB4791E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__________________________________________________</w:t>
      </w:r>
    </w:p>
    <w:p w14:paraId="68974EDC" w14:textId="77777777" w:rsidR="00783DFA" w:rsidRPr="00707189" w:rsidRDefault="00783DFA" w:rsidP="00DA19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(при наличии), телефон)</w:t>
      </w:r>
    </w:p>
    <w:p w14:paraId="0FB93B65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02853A1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1" w:name="P711"/>
      <w:bookmarkEnd w:id="21"/>
      <w:r w:rsidRPr="00707189">
        <w:rPr>
          <w:rFonts w:ascii="Times New Roman" w:hAnsi="Times New Roman" w:cs="Times New Roman"/>
          <w:sz w:val="26"/>
          <w:szCs w:val="26"/>
        </w:rPr>
        <w:t>ЗАЯВЛЕНИЕ</w:t>
      </w:r>
    </w:p>
    <w:p w14:paraId="361D1B55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об исправлении допущенных опечаток и ошибок в распоряжении</w:t>
      </w:r>
    </w:p>
    <w:p w14:paraId="15AE6F89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об утверждении схемы расположения земельного участка</w:t>
      </w:r>
    </w:p>
    <w:p w14:paraId="5FF9A493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72B7206" w14:textId="73DFDAD0" w:rsidR="00783DFA" w:rsidRPr="00707189" w:rsidRDefault="00783DFA" w:rsidP="00DA19E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Прошу</w:t>
      </w:r>
      <w:r w:rsidR="00610AF1">
        <w:rPr>
          <w:rFonts w:ascii="Times New Roman" w:hAnsi="Times New Roman" w:cs="Times New Roman"/>
          <w:sz w:val="26"/>
          <w:szCs w:val="26"/>
        </w:rPr>
        <w:t xml:space="preserve"> исправить допущенные опечатки </w:t>
      </w:r>
      <w:r w:rsidRPr="00707189">
        <w:rPr>
          <w:rFonts w:ascii="Times New Roman" w:hAnsi="Times New Roman" w:cs="Times New Roman"/>
          <w:sz w:val="26"/>
          <w:szCs w:val="26"/>
        </w:rPr>
        <w:t xml:space="preserve">и ошибки </w:t>
      </w:r>
      <w:r w:rsidR="00610AF1">
        <w:rPr>
          <w:rFonts w:ascii="Times New Roman" w:hAnsi="Times New Roman" w:cs="Times New Roman"/>
          <w:sz w:val="26"/>
          <w:szCs w:val="26"/>
        </w:rPr>
        <w:t xml:space="preserve">в распоряжении Администрации </w:t>
      </w:r>
      <w:r w:rsidR="00BB421D">
        <w:rPr>
          <w:rFonts w:ascii="Times New Roman" w:hAnsi="Times New Roman" w:cs="Times New Roman"/>
          <w:sz w:val="26"/>
          <w:szCs w:val="26"/>
        </w:rPr>
        <w:t>Ленинского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</w:t>
      </w:r>
      <w:r w:rsidR="00610AF1">
        <w:rPr>
          <w:rFonts w:ascii="Times New Roman" w:hAnsi="Times New Roman" w:cs="Times New Roman"/>
          <w:sz w:val="26"/>
          <w:szCs w:val="26"/>
        </w:rPr>
        <w:t xml:space="preserve">рического муниципального района </w:t>
      </w:r>
      <w:r w:rsidRPr="00707189">
        <w:rPr>
          <w:rFonts w:ascii="Times New Roman" w:hAnsi="Times New Roman" w:cs="Times New Roman"/>
          <w:sz w:val="26"/>
          <w:szCs w:val="26"/>
        </w:rPr>
        <w:t>Омской области об установлении сервитута с реквизитами:</w:t>
      </w:r>
    </w:p>
    <w:p w14:paraId="28C202C2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35F09742" w14:textId="77777777" w:rsidR="00783DFA" w:rsidRPr="00707189" w:rsidRDefault="00783DFA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(указываются номер и дата постановления)</w:t>
      </w:r>
    </w:p>
    <w:p w14:paraId="69E77D17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0B6CB72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Характер допущенных опечаток и ошибок и место расположения:</w:t>
      </w:r>
    </w:p>
    <w:p w14:paraId="2FA7CA6D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A19EF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530D94BC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B0FC1AB" w14:textId="77777777"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подготовить распоряжение </w:t>
      </w:r>
      <w:r w:rsidR="00783DFA" w:rsidRPr="00707189">
        <w:rPr>
          <w:rFonts w:ascii="Times New Roman" w:hAnsi="Times New Roman" w:cs="Times New Roman"/>
          <w:sz w:val="26"/>
          <w:szCs w:val="26"/>
        </w:rPr>
        <w:t>об установлении сервитута с исправленными</w:t>
      </w:r>
    </w:p>
    <w:p w14:paraId="3685A100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опечатками и</w:t>
      </w:r>
      <w:r w:rsidR="00DA19EF">
        <w:rPr>
          <w:rFonts w:ascii="Times New Roman" w:hAnsi="Times New Roman" w:cs="Times New Roman"/>
          <w:sz w:val="26"/>
          <w:szCs w:val="26"/>
        </w:rPr>
        <w:t xml:space="preserve"> ошибками на бумажном носителе.</w:t>
      </w:r>
    </w:p>
    <w:p w14:paraId="3F7E5BB6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 ___________________________________________________</w:t>
      </w:r>
    </w:p>
    <w:p w14:paraId="6D911F5E" w14:textId="77777777" w:rsidR="00783DFA" w:rsidRPr="00707189" w:rsidRDefault="00610AF1" w:rsidP="00DA19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(подпись) </w:t>
      </w:r>
      <w:r w:rsidR="00783DFA" w:rsidRPr="00707189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наличии))</w:t>
      </w:r>
    </w:p>
    <w:p w14:paraId="736D5993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5124321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"__" ____________ 20__ г.</w:t>
      </w:r>
    </w:p>
    <w:p w14:paraId="68A62406" w14:textId="77777777"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 приложением документов согласно описи.</w:t>
      </w:r>
    </w:p>
    <w:p w14:paraId="48C0EE9E" w14:textId="77777777"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C8F0794" w14:textId="77777777"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228CFD" w14:textId="77777777" w:rsidR="00783DFA" w:rsidRPr="00707189" w:rsidRDefault="00783DF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14:paraId="76877FAD" w14:textId="77777777" w:rsidR="00BB50D1" w:rsidRPr="00707189" w:rsidRDefault="00BB50D1">
      <w:pPr>
        <w:rPr>
          <w:rFonts w:ascii="Times New Roman" w:hAnsi="Times New Roman" w:cs="Times New Roman"/>
          <w:sz w:val="26"/>
          <w:szCs w:val="26"/>
        </w:rPr>
      </w:pPr>
    </w:p>
    <w:sectPr w:rsidR="00BB50D1" w:rsidRPr="00707189" w:rsidSect="00BB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B035F" w14:textId="77777777" w:rsidR="003E4217" w:rsidRDefault="003E4217" w:rsidP="0066383B">
      <w:pPr>
        <w:spacing w:after="0" w:line="240" w:lineRule="auto"/>
      </w:pPr>
      <w:r>
        <w:separator/>
      </w:r>
    </w:p>
  </w:endnote>
  <w:endnote w:type="continuationSeparator" w:id="0">
    <w:p w14:paraId="795F5A94" w14:textId="77777777" w:rsidR="003E4217" w:rsidRDefault="003E4217" w:rsidP="0066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C22F6" w14:textId="77777777" w:rsidR="003E4217" w:rsidRDefault="003E4217" w:rsidP="0066383B">
      <w:pPr>
        <w:spacing w:after="0" w:line="240" w:lineRule="auto"/>
      </w:pPr>
      <w:r>
        <w:separator/>
      </w:r>
    </w:p>
  </w:footnote>
  <w:footnote w:type="continuationSeparator" w:id="0">
    <w:p w14:paraId="66E8E9B7" w14:textId="77777777" w:rsidR="003E4217" w:rsidRDefault="003E4217" w:rsidP="00663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DFA"/>
    <w:rsid w:val="00000CD3"/>
    <w:rsid w:val="00251479"/>
    <w:rsid w:val="0025165D"/>
    <w:rsid w:val="00303D27"/>
    <w:rsid w:val="00311B23"/>
    <w:rsid w:val="003146FF"/>
    <w:rsid w:val="003E4217"/>
    <w:rsid w:val="00537FC8"/>
    <w:rsid w:val="005D4881"/>
    <w:rsid w:val="00610AF1"/>
    <w:rsid w:val="0066383B"/>
    <w:rsid w:val="00707189"/>
    <w:rsid w:val="00783DFA"/>
    <w:rsid w:val="008F00E8"/>
    <w:rsid w:val="008F296E"/>
    <w:rsid w:val="00964BCC"/>
    <w:rsid w:val="00B4611E"/>
    <w:rsid w:val="00BB421D"/>
    <w:rsid w:val="00BB50D1"/>
    <w:rsid w:val="00BC36D1"/>
    <w:rsid w:val="00C66608"/>
    <w:rsid w:val="00CB3174"/>
    <w:rsid w:val="00D03CEA"/>
    <w:rsid w:val="00DA19EF"/>
    <w:rsid w:val="00DC260B"/>
    <w:rsid w:val="00E27E2B"/>
    <w:rsid w:val="00E64C21"/>
    <w:rsid w:val="00F3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703A"/>
  <w15:docId w15:val="{591DD387-3970-4108-B3A8-E8E41D3B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8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x-none" w:eastAsia="zh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3D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3D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3D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3D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3D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83B"/>
  </w:style>
  <w:style w:type="paragraph" w:styleId="a5">
    <w:name w:val="footer"/>
    <w:basedOn w:val="a"/>
    <w:link w:val="a6"/>
    <w:uiPriority w:val="99"/>
    <w:unhideWhenUsed/>
    <w:rsid w:val="0066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83B"/>
  </w:style>
  <w:style w:type="character" w:customStyle="1" w:styleId="10">
    <w:name w:val="Заголовок 1 Знак"/>
    <w:basedOn w:val="a0"/>
    <w:link w:val="1"/>
    <w:uiPriority w:val="9"/>
    <w:rsid w:val="0066383B"/>
    <w:rPr>
      <w:rFonts w:ascii="Times New Roman" w:eastAsia="Times New Roman" w:hAnsi="Times New Roman" w:cs="Times New Roman"/>
      <w:b/>
      <w:i/>
      <w:sz w:val="28"/>
      <w:szCs w:val="20"/>
      <w:lang w:val="x-none" w:eastAsia="zh-SG"/>
    </w:rPr>
  </w:style>
  <w:style w:type="paragraph" w:customStyle="1" w:styleId="Postan">
    <w:name w:val="Postan"/>
    <w:basedOn w:val="a"/>
    <w:rsid w:val="00663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0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0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2421&amp;dst=1002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98&amp;dst=100094" TargetMode="External"/><Relationship Id="rId12" Type="http://schemas.openxmlformats.org/officeDocument/2006/relationships/hyperlink" Target="https://login.consultant.ru/link/?req=doc&amp;base=LAW&amp;n=454812&amp;dst=9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812&amp;dst=944" TargetMode="External"/><Relationship Id="rId11" Type="http://schemas.openxmlformats.org/officeDocument/2006/relationships/hyperlink" Target="https://login.consultant.ru/link/?req=doc&amp;base=LAW&amp;n=471848&amp;dst=101415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148&amp;n=1666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8&amp;n=2084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29</Pages>
  <Words>9776</Words>
  <Characters>55727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16</cp:revision>
  <cp:lastPrinted>2024-04-15T02:24:00Z</cp:lastPrinted>
  <dcterms:created xsi:type="dcterms:W3CDTF">2024-03-25T11:22:00Z</dcterms:created>
  <dcterms:modified xsi:type="dcterms:W3CDTF">2024-05-02T03:17:00Z</dcterms:modified>
</cp:coreProperties>
</file>