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54108" w14:textId="77777777" w:rsidR="009A63A8" w:rsidRPr="00835D7F" w:rsidRDefault="009A63A8" w:rsidP="00835D7F">
      <w:pPr>
        <w:pStyle w:val="1"/>
        <w:rPr>
          <w:b w:val="0"/>
          <w:i w:val="0"/>
          <w:snapToGrid w:val="0"/>
          <w:sz w:val="32"/>
          <w:szCs w:val="32"/>
        </w:rPr>
      </w:pPr>
      <w:r w:rsidRPr="003F46EC">
        <w:rPr>
          <w:bCs/>
          <w:i w:val="0"/>
          <w:szCs w:val="28"/>
        </w:rPr>
        <w:t>О М С К А Я   О Б Л А С Т Ь</w:t>
      </w:r>
    </w:p>
    <w:p w14:paraId="127C984A" w14:textId="77777777" w:rsidR="009A63A8" w:rsidRPr="003F46EC" w:rsidRDefault="009A63A8" w:rsidP="009A63A8">
      <w:pPr>
        <w:pStyle w:val="1"/>
        <w:rPr>
          <w:i w:val="0"/>
          <w:szCs w:val="28"/>
        </w:rPr>
      </w:pPr>
    </w:p>
    <w:p w14:paraId="50EB1431" w14:textId="5B004948" w:rsidR="009A63A8" w:rsidRPr="003F46EC" w:rsidRDefault="009A63A8" w:rsidP="009A63A8">
      <w:pPr>
        <w:pStyle w:val="1"/>
        <w:rPr>
          <w:bCs/>
          <w:i w:val="0"/>
          <w:szCs w:val="28"/>
        </w:rPr>
      </w:pPr>
      <w:r w:rsidRPr="003F46EC">
        <w:rPr>
          <w:i w:val="0"/>
          <w:szCs w:val="28"/>
        </w:rPr>
        <w:t xml:space="preserve">Совет </w:t>
      </w:r>
      <w:r w:rsidR="00D15416">
        <w:rPr>
          <w:i w:val="0"/>
          <w:szCs w:val="28"/>
        </w:rPr>
        <w:t>Ленинского</w:t>
      </w:r>
      <w:r w:rsidRPr="003F46EC">
        <w:rPr>
          <w:i w:val="0"/>
          <w:szCs w:val="28"/>
        </w:rPr>
        <w:t xml:space="preserve"> сельского поселения</w:t>
      </w:r>
    </w:p>
    <w:p w14:paraId="65727650" w14:textId="77777777" w:rsidR="009A63A8" w:rsidRPr="003F46EC" w:rsidRDefault="009A63A8" w:rsidP="009A63A8">
      <w:pPr>
        <w:pStyle w:val="1"/>
        <w:rPr>
          <w:i w:val="0"/>
          <w:szCs w:val="28"/>
        </w:rPr>
      </w:pPr>
      <w:r w:rsidRPr="003F46EC">
        <w:rPr>
          <w:i w:val="0"/>
          <w:szCs w:val="28"/>
        </w:rPr>
        <w:t>Таврического муниципального района</w:t>
      </w:r>
    </w:p>
    <w:p w14:paraId="7331C515" w14:textId="77777777" w:rsidR="009A63A8" w:rsidRPr="003F46EC" w:rsidRDefault="009A63A8" w:rsidP="009A63A8">
      <w:pPr>
        <w:jc w:val="center"/>
        <w:rPr>
          <w:b/>
          <w:bCs/>
          <w:sz w:val="28"/>
          <w:szCs w:val="28"/>
        </w:rPr>
      </w:pPr>
    </w:p>
    <w:p w14:paraId="5762B7A8" w14:textId="77777777" w:rsidR="009A63A8" w:rsidRPr="003F46EC" w:rsidRDefault="009A63A8" w:rsidP="009A63A8">
      <w:pPr>
        <w:jc w:val="center"/>
        <w:rPr>
          <w:b/>
          <w:sz w:val="36"/>
          <w:szCs w:val="28"/>
        </w:rPr>
      </w:pPr>
      <w:r w:rsidRPr="003F46EC">
        <w:rPr>
          <w:b/>
          <w:sz w:val="36"/>
          <w:szCs w:val="28"/>
        </w:rPr>
        <w:t>Р Е Ш Е Н И Е</w:t>
      </w:r>
    </w:p>
    <w:p w14:paraId="012C79C8" w14:textId="2749DC2F" w:rsidR="009A63A8" w:rsidRPr="00B97662" w:rsidRDefault="00D15416" w:rsidP="009A63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Пятьдесят </w:t>
      </w:r>
      <w:r w:rsidR="00E31B04">
        <w:rPr>
          <w:sz w:val="26"/>
          <w:szCs w:val="26"/>
        </w:rPr>
        <w:t>шестой (очередной)</w:t>
      </w:r>
      <w:r>
        <w:rPr>
          <w:sz w:val="26"/>
          <w:szCs w:val="26"/>
        </w:rPr>
        <w:t xml:space="preserve"> </w:t>
      </w:r>
      <w:r w:rsidR="009A63A8" w:rsidRPr="00B14FE3">
        <w:rPr>
          <w:sz w:val="26"/>
          <w:szCs w:val="26"/>
        </w:rPr>
        <w:t xml:space="preserve">сессии </w:t>
      </w:r>
      <w:r w:rsidR="00B14FE3" w:rsidRPr="00B14FE3">
        <w:rPr>
          <w:sz w:val="26"/>
          <w:szCs w:val="26"/>
        </w:rPr>
        <w:t>четвертого</w:t>
      </w:r>
      <w:r w:rsidR="009A63A8" w:rsidRPr="00B14FE3">
        <w:rPr>
          <w:sz w:val="26"/>
          <w:szCs w:val="26"/>
        </w:rPr>
        <w:t xml:space="preserve"> созыва</w:t>
      </w:r>
    </w:p>
    <w:p w14:paraId="2248A7A7" w14:textId="77777777" w:rsidR="00555D0B" w:rsidRPr="00B97662" w:rsidRDefault="0076516A" w:rsidP="0076516A">
      <w:pPr>
        <w:tabs>
          <w:tab w:val="left" w:pos="6186"/>
        </w:tabs>
        <w:rPr>
          <w:sz w:val="26"/>
          <w:szCs w:val="26"/>
        </w:rPr>
      </w:pPr>
      <w:r w:rsidRPr="00B97662">
        <w:rPr>
          <w:sz w:val="26"/>
          <w:szCs w:val="26"/>
        </w:rPr>
        <w:tab/>
      </w:r>
    </w:p>
    <w:p w14:paraId="58547BC6" w14:textId="61764108" w:rsidR="00555D0B" w:rsidRPr="00B97662" w:rsidRDefault="00A25F26" w:rsidP="00555D0B">
      <w:pPr>
        <w:rPr>
          <w:sz w:val="26"/>
          <w:szCs w:val="26"/>
        </w:rPr>
      </w:pPr>
      <w:r w:rsidRPr="00B97662">
        <w:rPr>
          <w:sz w:val="26"/>
          <w:szCs w:val="26"/>
        </w:rPr>
        <w:t xml:space="preserve">от </w:t>
      </w:r>
      <w:r w:rsidR="000A639D">
        <w:rPr>
          <w:sz w:val="26"/>
          <w:szCs w:val="26"/>
        </w:rPr>
        <w:t>_______</w:t>
      </w:r>
      <w:r w:rsidR="00B0054F" w:rsidRPr="00B97662">
        <w:rPr>
          <w:sz w:val="26"/>
          <w:szCs w:val="26"/>
        </w:rPr>
        <w:t xml:space="preserve"> года </w:t>
      </w:r>
      <w:r w:rsidR="009A63A8" w:rsidRPr="00B97662">
        <w:rPr>
          <w:sz w:val="26"/>
          <w:szCs w:val="26"/>
        </w:rPr>
        <w:t xml:space="preserve">                                            </w:t>
      </w:r>
      <w:r w:rsidR="005408C5">
        <w:rPr>
          <w:sz w:val="26"/>
          <w:szCs w:val="26"/>
        </w:rPr>
        <w:t xml:space="preserve">                            </w:t>
      </w:r>
      <w:r w:rsidR="009A63A8" w:rsidRPr="00B97662">
        <w:rPr>
          <w:sz w:val="26"/>
          <w:szCs w:val="26"/>
        </w:rPr>
        <w:t xml:space="preserve"> </w:t>
      </w:r>
      <w:r w:rsidR="00C17ABF">
        <w:rPr>
          <w:sz w:val="26"/>
          <w:szCs w:val="26"/>
        </w:rPr>
        <w:t xml:space="preserve">              </w:t>
      </w:r>
      <w:r w:rsidR="001144C5">
        <w:rPr>
          <w:sz w:val="26"/>
          <w:szCs w:val="26"/>
        </w:rPr>
        <w:t xml:space="preserve"> </w:t>
      </w:r>
      <w:r w:rsidR="009A63A8" w:rsidRPr="00B97662">
        <w:rPr>
          <w:sz w:val="26"/>
          <w:szCs w:val="26"/>
        </w:rPr>
        <w:t xml:space="preserve"> </w:t>
      </w:r>
      <w:r w:rsidR="00B0054F" w:rsidRPr="00B97662">
        <w:rPr>
          <w:sz w:val="26"/>
          <w:szCs w:val="26"/>
        </w:rPr>
        <w:t xml:space="preserve">№ </w:t>
      </w:r>
      <w:r w:rsidR="000A639D">
        <w:rPr>
          <w:sz w:val="26"/>
          <w:szCs w:val="26"/>
        </w:rPr>
        <w:t>______</w:t>
      </w:r>
    </w:p>
    <w:p w14:paraId="3C1D328F" w14:textId="77777777" w:rsidR="00555D0B" w:rsidRDefault="00555D0B" w:rsidP="00555D0B">
      <w:pPr>
        <w:rPr>
          <w:sz w:val="26"/>
          <w:szCs w:val="26"/>
        </w:rPr>
      </w:pPr>
    </w:p>
    <w:p w14:paraId="47296F04" w14:textId="77777777" w:rsidR="00C17ABF" w:rsidRPr="00B97662" w:rsidRDefault="00C17ABF" w:rsidP="00555D0B">
      <w:pPr>
        <w:rPr>
          <w:sz w:val="26"/>
          <w:szCs w:val="26"/>
        </w:rPr>
      </w:pPr>
    </w:p>
    <w:p w14:paraId="1B94C8D8" w14:textId="1E50F3DF" w:rsidR="00555D0B" w:rsidRPr="00501FD3" w:rsidRDefault="00555D0B" w:rsidP="00466993">
      <w:pPr>
        <w:ind w:right="4818"/>
        <w:jc w:val="both"/>
      </w:pPr>
      <w:r w:rsidRPr="00501FD3">
        <w:t>О внесени</w:t>
      </w:r>
      <w:r w:rsidR="00E31B04" w:rsidRPr="00501FD3">
        <w:t>и</w:t>
      </w:r>
      <w:r w:rsidRPr="00501FD3">
        <w:t xml:space="preserve"> </w:t>
      </w:r>
      <w:r w:rsidR="00EB7724" w:rsidRPr="00501FD3">
        <w:t>изменений в</w:t>
      </w:r>
      <w:r w:rsidRPr="00501FD3">
        <w:t xml:space="preserve"> Устав</w:t>
      </w:r>
      <w:r w:rsidR="00466993" w:rsidRPr="00501FD3">
        <w:t xml:space="preserve"> </w:t>
      </w:r>
      <w:r w:rsidR="00D15416" w:rsidRPr="00501FD3">
        <w:t>Ленинского</w:t>
      </w:r>
      <w:r w:rsidR="009A63A8" w:rsidRPr="00501FD3">
        <w:t xml:space="preserve"> сельского поселения</w:t>
      </w:r>
      <w:r w:rsidR="00466993" w:rsidRPr="00501FD3">
        <w:t xml:space="preserve"> </w:t>
      </w:r>
      <w:r w:rsidRPr="00501FD3">
        <w:t>Таврического муниципального района Омской области</w:t>
      </w:r>
    </w:p>
    <w:p w14:paraId="35E9B886" w14:textId="77777777" w:rsidR="00555D0B" w:rsidRPr="00501FD3" w:rsidRDefault="00555D0B" w:rsidP="00555D0B">
      <w:pPr>
        <w:jc w:val="center"/>
      </w:pPr>
    </w:p>
    <w:p w14:paraId="6258AD0B" w14:textId="77777777" w:rsidR="00C17ABF" w:rsidRPr="00501FD3" w:rsidRDefault="00C17ABF" w:rsidP="00555D0B">
      <w:pPr>
        <w:jc w:val="center"/>
      </w:pPr>
    </w:p>
    <w:p w14:paraId="7EF359F5" w14:textId="163C2FFD" w:rsidR="00555D0B" w:rsidRPr="00501FD3" w:rsidRDefault="00555D0B" w:rsidP="00555D0B">
      <w:pPr>
        <w:ind w:firstLine="720"/>
        <w:jc w:val="both"/>
      </w:pPr>
      <w:r w:rsidRPr="00501FD3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D15416" w:rsidRPr="00501FD3">
        <w:t>Ленинского</w:t>
      </w:r>
      <w:r w:rsidR="009A63A8" w:rsidRPr="00501FD3">
        <w:t xml:space="preserve"> сельского поселения </w:t>
      </w:r>
      <w:r w:rsidRPr="00501FD3">
        <w:t xml:space="preserve">Таврического муниципального района Омской области, Совет </w:t>
      </w:r>
      <w:r w:rsidR="00D15416" w:rsidRPr="00501FD3">
        <w:t>Ленинского</w:t>
      </w:r>
      <w:r w:rsidR="00C17ABF" w:rsidRPr="00501FD3">
        <w:t xml:space="preserve"> </w:t>
      </w:r>
      <w:r w:rsidR="00106A09" w:rsidRPr="00501FD3">
        <w:t>сельского поселения</w:t>
      </w:r>
      <w:r w:rsidRPr="00501FD3">
        <w:t xml:space="preserve"> </w:t>
      </w:r>
    </w:p>
    <w:p w14:paraId="58CEF979" w14:textId="77777777"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14:paraId="17457F56" w14:textId="77777777" w:rsidR="00555D0B" w:rsidRPr="00B97662" w:rsidRDefault="00555D0B" w:rsidP="00C17ABF">
      <w:pPr>
        <w:jc w:val="center"/>
        <w:rPr>
          <w:b/>
          <w:sz w:val="26"/>
          <w:szCs w:val="26"/>
        </w:rPr>
      </w:pPr>
      <w:r w:rsidRPr="00B97662">
        <w:rPr>
          <w:b/>
          <w:sz w:val="26"/>
          <w:szCs w:val="26"/>
        </w:rPr>
        <w:t>Р Е Ш И Л:</w:t>
      </w:r>
    </w:p>
    <w:p w14:paraId="6032BAB1" w14:textId="77777777"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</w:t>
      </w:r>
    </w:p>
    <w:p w14:paraId="1530F7D6" w14:textId="19FE4923" w:rsidR="00E77B18" w:rsidRPr="00501FD3" w:rsidRDefault="00E77B18" w:rsidP="00E77B1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043">
        <w:rPr>
          <w:b/>
          <w:color w:val="000000"/>
          <w:sz w:val="26"/>
          <w:szCs w:val="26"/>
        </w:rPr>
        <w:t xml:space="preserve">      </w:t>
      </w:r>
      <w:r w:rsidR="00B97662" w:rsidRPr="00F04043">
        <w:rPr>
          <w:b/>
          <w:color w:val="000000"/>
          <w:sz w:val="26"/>
          <w:szCs w:val="26"/>
        </w:rPr>
        <w:t xml:space="preserve"> </w:t>
      </w:r>
      <w:r w:rsidRPr="00F04043">
        <w:rPr>
          <w:b/>
          <w:color w:val="000000"/>
          <w:sz w:val="26"/>
          <w:szCs w:val="26"/>
        </w:rPr>
        <w:t xml:space="preserve"> </w:t>
      </w:r>
      <w:r w:rsidR="00501FD3" w:rsidRPr="00501FD3">
        <w:rPr>
          <w:b/>
          <w:color w:val="000000"/>
          <w:lang w:val="en-US"/>
        </w:rPr>
        <w:t>I</w:t>
      </w:r>
      <w:r w:rsidRPr="00501FD3">
        <w:rPr>
          <w:color w:val="000000"/>
        </w:rPr>
        <w:t>.</w:t>
      </w:r>
      <w:r w:rsidR="001F57BC" w:rsidRPr="00501FD3">
        <w:rPr>
          <w:color w:val="000000"/>
        </w:rPr>
        <w:t xml:space="preserve"> </w:t>
      </w:r>
      <w:r w:rsidR="0028414A" w:rsidRPr="00501FD3">
        <w:t>Утвердить следующи</w:t>
      </w:r>
      <w:r w:rsidR="00E31B04" w:rsidRPr="00501FD3">
        <w:t>е</w:t>
      </w:r>
      <w:r w:rsidR="0028414A" w:rsidRPr="00501FD3">
        <w:t xml:space="preserve"> изменени</w:t>
      </w:r>
      <w:r w:rsidR="00E31B04" w:rsidRPr="00501FD3">
        <w:t>я</w:t>
      </w:r>
      <w:r w:rsidRPr="00501FD3">
        <w:rPr>
          <w:color w:val="000000"/>
        </w:rPr>
        <w:t xml:space="preserve"> </w:t>
      </w:r>
      <w:r w:rsidR="0028414A" w:rsidRPr="00501FD3">
        <w:rPr>
          <w:color w:val="000000"/>
        </w:rPr>
        <w:t xml:space="preserve">в </w:t>
      </w:r>
      <w:r w:rsidRPr="00501FD3">
        <w:rPr>
          <w:color w:val="000000"/>
        </w:rPr>
        <w:t xml:space="preserve">Устав </w:t>
      </w:r>
      <w:r w:rsidR="00D15416" w:rsidRPr="00501FD3">
        <w:t>Ленинского</w:t>
      </w:r>
      <w:r w:rsidR="00F568CB" w:rsidRPr="00501FD3">
        <w:rPr>
          <w:color w:val="000000"/>
        </w:rPr>
        <w:t xml:space="preserve"> сельского</w:t>
      </w:r>
      <w:r w:rsidRPr="00501FD3">
        <w:rPr>
          <w:color w:val="000000"/>
        </w:rPr>
        <w:t xml:space="preserve"> поселения Таврического муниципального района Омской </w:t>
      </w:r>
      <w:r w:rsidR="0012597C" w:rsidRPr="00501FD3">
        <w:rPr>
          <w:color w:val="000000"/>
        </w:rPr>
        <w:t>области</w:t>
      </w:r>
      <w:r w:rsidR="00F867B1" w:rsidRPr="00501FD3">
        <w:rPr>
          <w:color w:val="000000"/>
        </w:rPr>
        <w:t xml:space="preserve"> (далее – Устав)</w:t>
      </w:r>
      <w:r w:rsidR="0028414A" w:rsidRPr="00501FD3">
        <w:rPr>
          <w:color w:val="000000"/>
        </w:rPr>
        <w:t>:</w:t>
      </w:r>
    </w:p>
    <w:p w14:paraId="12A096ED" w14:textId="0AA8DD59" w:rsidR="00BE4645" w:rsidRPr="00501FD3" w:rsidRDefault="00F04043" w:rsidP="00BE4645">
      <w:pPr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501FD3">
        <w:t>-</w:t>
      </w:r>
      <w:r w:rsidR="00BE4645" w:rsidRPr="00501FD3">
        <w:t>часть 3 статьи 37 Устава изложить в следующей редакции: «3.</w:t>
      </w:r>
      <w:r w:rsidR="00BE4645" w:rsidRPr="00501FD3">
        <w:rPr>
          <w:rFonts w:eastAsiaTheme="minorHAnsi"/>
          <w:lang w:eastAsia="en-US"/>
        </w:rPr>
        <w:t xml:space="preserve">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Таврическом муниципальном районе -</w:t>
      </w:r>
      <w:r w:rsidRPr="00501FD3">
        <w:rPr>
          <w:color w:val="000000"/>
        </w:rPr>
        <w:t xml:space="preserve"> газета</w:t>
      </w:r>
      <w:r w:rsidR="00BE4645" w:rsidRPr="00501FD3">
        <w:rPr>
          <w:color w:val="000000"/>
        </w:rPr>
        <w:t xml:space="preserve"> </w:t>
      </w:r>
      <w:r w:rsidRPr="00501FD3">
        <w:rPr>
          <w:color w:val="000000"/>
        </w:rPr>
        <w:t xml:space="preserve">Таврического района Омской области </w:t>
      </w:r>
      <w:r w:rsidR="00BE4645" w:rsidRPr="00501FD3">
        <w:rPr>
          <w:color w:val="000000"/>
        </w:rPr>
        <w:t>«Таврические новости»</w:t>
      </w:r>
      <w:r w:rsidR="00BE4645" w:rsidRPr="00501FD3">
        <w:rPr>
          <w:rFonts w:eastAsiaTheme="minorHAnsi"/>
          <w:lang w:eastAsia="en-US"/>
        </w:rPr>
        <w:t>, или первое размещение его полного текста в сетевом издании</w:t>
      </w:r>
      <w:r w:rsidRPr="00501FD3">
        <w:rPr>
          <w:color w:val="000000"/>
        </w:rPr>
        <w:t xml:space="preserve"> - </w:t>
      </w:r>
      <w:hyperlink w:history="1">
        <w:r w:rsidR="004B6632" w:rsidRPr="00501FD3">
          <w:rPr>
            <w:rStyle w:val="a3"/>
          </w:rPr>
          <w:t>http://</w:t>
        </w:r>
        <w:r w:rsidR="004B6632" w:rsidRPr="00501FD3">
          <w:rPr>
            <w:rStyle w:val="a3"/>
            <w:rFonts w:ascii="ладимировне" w:hAnsi="ладимировне"/>
          </w:rPr>
          <w:t xml:space="preserve"> </w:t>
        </w:r>
        <w:r w:rsidR="004B6632" w:rsidRPr="00501FD3">
          <w:rPr>
            <w:rStyle w:val="a3"/>
          </w:rPr>
          <w:t>/lnnsk.tavrich.omskportal.ru</w:t>
        </w:r>
      </w:hyperlink>
      <w:r w:rsidR="008A4800" w:rsidRPr="00501FD3">
        <w:rPr>
          <w:color w:val="000000"/>
        </w:rPr>
        <w:t xml:space="preserve">. </w:t>
      </w:r>
    </w:p>
    <w:p w14:paraId="35CAAED5" w14:textId="6B2C6CAD" w:rsidR="00BE4645" w:rsidRPr="00501FD3" w:rsidRDefault="00BE4645" w:rsidP="00BE4645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501FD3">
        <w:rPr>
          <w:color w:val="000000"/>
        </w:rPr>
        <w:t xml:space="preserve">Муниципальные нормативные правовые акты </w:t>
      </w:r>
      <w:r w:rsidR="00D15416" w:rsidRPr="00501FD3">
        <w:rPr>
          <w:color w:val="000000"/>
        </w:rPr>
        <w:t>Ленинского</w:t>
      </w:r>
      <w:r w:rsidR="00F04043" w:rsidRPr="00501FD3">
        <w:rPr>
          <w:color w:val="000000"/>
        </w:rPr>
        <w:t xml:space="preserve"> сельского поселения </w:t>
      </w:r>
      <w:r w:rsidRPr="00501FD3">
        <w:rPr>
          <w:color w:val="000000"/>
        </w:rPr>
        <w:t>Таврического муниципального района Омской области могут быть дополнительно опубликованы (обнародованы) или официально размещены в сетевом издании – портал Министерства юстиции Российской Федерации «Нормативные правовые акты в Российской Федерации» (http://pravo-minjust.ru, http://право-минюст.рф; номер и дата регистрации в качестве сетевого издания Эл № ФС77-72471 от 05.03.2018).</w:t>
      </w:r>
      <w:r w:rsidR="00F04043" w:rsidRPr="00501FD3">
        <w:rPr>
          <w:color w:val="000000"/>
        </w:rPr>
        <w:t>»</w:t>
      </w:r>
    </w:p>
    <w:p w14:paraId="516F9193" w14:textId="4E7704CB" w:rsidR="00501FD3" w:rsidRPr="00501FD3" w:rsidRDefault="00501FD3" w:rsidP="00501FD3">
      <w:pPr>
        <w:tabs>
          <w:tab w:val="left" w:pos="567"/>
        </w:tabs>
        <w:adjustRightInd w:val="0"/>
        <w:contextualSpacing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</w:t>
      </w:r>
      <w:r w:rsidRPr="00501FD3">
        <w:rPr>
          <w:rFonts w:eastAsia="Calibri"/>
          <w:b/>
          <w:color w:val="000000"/>
        </w:rPr>
        <w:t>II.</w:t>
      </w:r>
      <w:r w:rsidRPr="00501FD3">
        <w:rPr>
          <w:rFonts w:eastAsia="Calibri"/>
          <w:color w:val="000000"/>
        </w:rPr>
        <w:t xml:space="preserve"> Главе </w:t>
      </w:r>
      <w:r w:rsidRPr="00501FD3">
        <w:t xml:space="preserve">Ленинского сельского поселения Таврического </w:t>
      </w:r>
      <w:r w:rsidRPr="00501FD3">
        <w:rPr>
          <w:color w:val="000000"/>
        </w:rPr>
        <w:t>муниципального района</w:t>
      </w:r>
      <w:r w:rsidRPr="00501FD3">
        <w:rPr>
          <w:rFonts w:eastAsia="Calibri"/>
          <w:color w:val="000000"/>
        </w:rPr>
        <w:t xml:space="preserve"> </w:t>
      </w:r>
      <w:r w:rsidRPr="00501FD3">
        <w:rPr>
          <w:rFonts w:eastAsia="Calibri"/>
          <w:lang w:eastAsia="en-US"/>
        </w:rPr>
        <w:t>Омской области в порядке</w:t>
      </w:r>
      <w:r w:rsidRPr="00501FD3">
        <w:rPr>
          <w:rFonts w:eastAsia="Calibri"/>
          <w:color w:val="000000"/>
        </w:rPr>
        <w:t>, установленном Федеральным законом от 21.07.2005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40309210" w14:textId="5904B2E6" w:rsidR="00501FD3" w:rsidRPr="00501FD3" w:rsidRDefault="00501FD3" w:rsidP="00501FD3">
      <w:pPr>
        <w:tabs>
          <w:tab w:val="left" w:pos="567"/>
        </w:tabs>
        <w:adjustRightInd w:val="0"/>
        <w:jc w:val="both"/>
        <w:rPr>
          <w:i/>
          <w:color w:val="000000"/>
        </w:rPr>
      </w:pPr>
      <w:r>
        <w:rPr>
          <w:rFonts w:eastAsia="Calibri"/>
          <w:b/>
        </w:rPr>
        <w:t xml:space="preserve">         </w:t>
      </w:r>
      <w:r w:rsidRPr="00501FD3">
        <w:rPr>
          <w:rFonts w:eastAsia="Calibri"/>
          <w:b/>
        </w:rPr>
        <w:t>III.</w:t>
      </w:r>
      <w:r w:rsidRPr="00501FD3">
        <w:rPr>
          <w:rFonts w:eastAsia="Calibri"/>
        </w:rPr>
        <w:t xml:space="preserve"> Настоящее Решение </w:t>
      </w:r>
      <w:r w:rsidRPr="00501FD3"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501FD3">
        <w:rPr>
          <w:bCs/>
          <w:kern w:val="28"/>
        </w:rPr>
        <w:t>Ленинско</w:t>
      </w:r>
      <w:r w:rsidRPr="00501FD3">
        <w:t xml:space="preserve">м сельском поселении – газете «Таврические новости» (наименование печатного издания в соответствии с Уставом Ленинского сельского поселения Таврического </w:t>
      </w:r>
      <w:r w:rsidRPr="00501FD3">
        <w:rPr>
          <w:color w:val="000000"/>
        </w:rPr>
        <w:t>муниципального района</w:t>
      </w:r>
      <w:r w:rsidRPr="00501FD3">
        <w:rPr>
          <w:rFonts w:eastAsia="Calibri"/>
          <w:color w:val="000000"/>
        </w:rPr>
        <w:t xml:space="preserve"> </w:t>
      </w:r>
      <w:r w:rsidRPr="00501FD3">
        <w:rPr>
          <w:rFonts w:eastAsia="Calibri"/>
          <w:lang w:eastAsia="en-US"/>
        </w:rPr>
        <w:t>Омской области</w:t>
      </w:r>
      <w:r w:rsidRPr="00501FD3">
        <w:t>), и вступает в силу после его официального</w:t>
      </w:r>
      <w:r w:rsidRPr="00501FD3">
        <w:rPr>
          <w:color w:val="000000"/>
        </w:rPr>
        <w:t xml:space="preserve"> опубликования.</w:t>
      </w:r>
    </w:p>
    <w:p w14:paraId="50547C84" w14:textId="77777777" w:rsidR="0028414A" w:rsidRPr="00654BCC" w:rsidRDefault="0028414A" w:rsidP="0028414A">
      <w:pPr>
        <w:pStyle w:val="p8"/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14:paraId="5439A5B3" w14:textId="77777777" w:rsidR="0028414A" w:rsidRPr="00654BCC" w:rsidRDefault="0028414A" w:rsidP="0028414A">
      <w:pPr>
        <w:jc w:val="both"/>
        <w:rPr>
          <w:sz w:val="26"/>
          <w:szCs w:val="26"/>
        </w:rPr>
      </w:pPr>
    </w:p>
    <w:p w14:paraId="5A263FA2" w14:textId="4ED5AB93" w:rsidR="001F5E37" w:rsidRDefault="0028414A" w:rsidP="00501FD3">
      <w:pPr>
        <w:jc w:val="both"/>
        <w:rPr>
          <w:bCs/>
          <w:sz w:val="26"/>
          <w:szCs w:val="26"/>
        </w:rPr>
      </w:pPr>
      <w:r w:rsidRPr="00654BCC">
        <w:rPr>
          <w:sz w:val="26"/>
          <w:szCs w:val="26"/>
        </w:rPr>
        <w:t xml:space="preserve">Глава сельского поселения                                                          </w:t>
      </w:r>
      <w:r w:rsidR="00D15416">
        <w:rPr>
          <w:sz w:val="26"/>
          <w:szCs w:val="26"/>
        </w:rPr>
        <w:t xml:space="preserve">      </w:t>
      </w:r>
      <w:r w:rsidRPr="00654BCC">
        <w:rPr>
          <w:sz w:val="26"/>
          <w:szCs w:val="26"/>
        </w:rPr>
        <w:t xml:space="preserve">       </w:t>
      </w:r>
      <w:r w:rsidR="00045DE3">
        <w:rPr>
          <w:sz w:val="26"/>
          <w:szCs w:val="26"/>
        </w:rPr>
        <w:t xml:space="preserve">   </w:t>
      </w:r>
      <w:r w:rsidR="00D15416">
        <w:rPr>
          <w:sz w:val="26"/>
          <w:szCs w:val="26"/>
        </w:rPr>
        <w:t>С.С. Лемешев</w:t>
      </w:r>
      <w:bookmarkStart w:id="0" w:name="_GoBack"/>
      <w:bookmarkEnd w:id="0"/>
    </w:p>
    <w:sectPr w:rsidR="001F5E37" w:rsidSect="0011659D">
      <w:headerReference w:type="default" r:id="rId8"/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B3978" w14:textId="77777777" w:rsidR="003A74C8" w:rsidRDefault="003A74C8" w:rsidP="000A639D">
      <w:r>
        <w:separator/>
      </w:r>
    </w:p>
  </w:endnote>
  <w:endnote w:type="continuationSeparator" w:id="0">
    <w:p w14:paraId="439AB742" w14:textId="77777777" w:rsidR="003A74C8" w:rsidRDefault="003A74C8" w:rsidP="000A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ладимировне">
    <w:altName w:val="Times New Roman"/>
    <w:panose1 w:val="00000000000000000000"/>
    <w:charset w:val="00"/>
    <w:family w:val="roman"/>
    <w:notTrueType/>
    <w:pitch w:val="default"/>
    <w:sig w:usb0="000B0717" w:usb1="00000000" w:usb2="05B70000" w:usb3="82EE00C8" w:csb0="00000005" w:csb1="007250F8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F4E86" w14:textId="77777777" w:rsidR="003A74C8" w:rsidRDefault="003A74C8" w:rsidP="000A639D">
      <w:r>
        <w:separator/>
      </w:r>
    </w:p>
  </w:footnote>
  <w:footnote w:type="continuationSeparator" w:id="0">
    <w:p w14:paraId="02C64BA5" w14:textId="77777777" w:rsidR="003A74C8" w:rsidRDefault="003A74C8" w:rsidP="000A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8259B" w14:textId="40BD3982" w:rsidR="000A639D" w:rsidRDefault="000A639D">
    <w:pPr>
      <w:pStyle w:val="aa"/>
    </w:pPr>
    <w:r>
      <w:t xml:space="preserve">                                                                                                                               </w:t>
    </w:r>
    <w:r w:rsidR="00501FD3">
      <w:t>ПРОЕКТ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 w15:restartNumberingAfterBreak="0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 w15:restartNumberingAfterBreak="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 w15:restartNumberingAfterBreak="0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 w15:restartNumberingAfterBreak="0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 w15:restartNumberingAfterBreak="0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D0B"/>
    <w:rsid w:val="00040996"/>
    <w:rsid w:val="00045DE3"/>
    <w:rsid w:val="0006592D"/>
    <w:rsid w:val="000862CC"/>
    <w:rsid w:val="000872BF"/>
    <w:rsid w:val="000A639D"/>
    <w:rsid w:val="000B34B5"/>
    <w:rsid w:val="000E4628"/>
    <w:rsid w:val="00102117"/>
    <w:rsid w:val="00106A09"/>
    <w:rsid w:val="001118E2"/>
    <w:rsid w:val="001144C5"/>
    <w:rsid w:val="0011659D"/>
    <w:rsid w:val="0012597C"/>
    <w:rsid w:val="001357D8"/>
    <w:rsid w:val="00136444"/>
    <w:rsid w:val="001405AD"/>
    <w:rsid w:val="00141924"/>
    <w:rsid w:val="001707EB"/>
    <w:rsid w:val="00182276"/>
    <w:rsid w:val="001842FA"/>
    <w:rsid w:val="001864DD"/>
    <w:rsid w:val="0019588A"/>
    <w:rsid w:val="00197673"/>
    <w:rsid w:val="001C6670"/>
    <w:rsid w:val="001D2FCC"/>
    <w:rsid w:val="001D3B36"/>
    <w:rsid w:val="001E0CC8"/>
    <w:rsid w:val="001E22BB"/>
    <w:rsid w:val="001F45C0"/>
    <w:rsid w:val="001F57BC"/>
    <w:rsid w:val="001F5E37"/>
    <w:rsid w:val="00234F13"/>
    <w:rsid w:val="0028414A"/>
    <w:rsid w:val="00295123"/>
    <w:rsid w:val="002B13C5"/>
    <w:rsid w:val="002C56FC"/>
    <w:rsid w:val="002D03D4"/>
    <w:rsid w:val="002E3983"/>
    <w:rsid w:val="002F11C2"/>
    <w:rsid w:val="00305EE5"/>
    <w:rsid w:val="003339C3"/>
    <w:rsid w:val="00343DBA"/>
    <w:rsid w:val="003508E1"/>
    <w:rsid w:val="00350C9B"/>
    <w:rsid w:val="003836FE"/>
    <w:rsid w:val="003875D1"/>
    <w:rsid w:val="0039244F"/>
    <w:rsid w:val="003A1499"/>
    <w:rsid w:val="003A74C8"/>
    <w:rsid w:val="003C733C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A57FF"/>
    <w:rsid w:val="004B2429"/>
    <w:rsid w:val="004B6632"/>
    <w:rsid w:val="004B7143"/>
    <w:rsid w:val="004C2915"/>
    <w:rsid w:val="004E32C2"/>
    <w:rsid w:val="004E5B6F"/>
    <w:rsid w:val="004F72B1"/>
    <w:rsid w:val="004F7852"/>
    <w:rsid w:val="004F79D1"/>
    <w:rsid w:val="00501FD3"/>
    <w:rsid w:val="00520418"/>
    <w:rsid w:val="005353BD"/>
    <w:rsid w:val="005408C5"/>
    <w:rsid w:val="00555D0B"/>
    <w:rsid w:val="00577250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37376"/>
    <w:rsid w:val="006539D8"/>
    <w:rsid w:val="0067230F"/>
    <w:rsid w:val="00675886"/>
    <w:rsid w:val="0068683C"/>
    <w:rsid w:val="006B79E1"/>
    <w:rsid w:val="006C53EA"/>
    <w:rsid w:val="006D0921"/>
    <w:rsid w:val="006E2FF5"/>
    <w:rsid w:val="007046B5"/>
    <w:rsid w:val="0072204B"/>
    <w:rsid w:val="007352BF"/>
    <w:rsid w:val="0076516A"/>
    <w:rsid w:val="00765E40"/>
    <w:rsid w:val="0077136B"/>
    <w:rsid w:val="007816F3"/>
    <w:rsid w:val="007B1B83"/>
    <w:rsid w:val="007B2B6C"/>
    <w:rsid w:val="007C3DB3"/>
    <w:rsid w:val="007C4106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93BCA"/>
    <w:rsid w:val="00895D95"/>
    <w:rsid w:val="008A4800"/>
    <w:rsid w:val="008E72CE"/>
    <w:rsid w:val="00915B02"/>
    <w:rsid w:val="00921929"/>
    <w:rsid w:val="00923981"/>
    <w:rsid w:val="00936BA9"/>
    <w:rsid w:val="00942D69"/>
    <w:rsid w:val="00955D2E"/>
    <w:rsid w:val="00957C3E"/>
    <w:rsid w:val="00960577"/>
    <w:rsid w:val="0097326D"/>
    <w:rsid w:val="009A63A8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8D7"/>
    <w:rsid w:val="00AA26CB"/>
    <w:rsid w:val="00AC1280"/>
    <w:rsid w:val="00AC4CE4"/>
    <w:rsid w:val="00AD6E06"/>
    <w:rsid w:val="00AE2AFC"/>
    <w:rsid w:val="00AF3D28"/>
    <w:rsid w:val="00AF40C8"/>
    <w:rsid w:val="00B0054F"/>
    <w:rsid w:val="00B03432"/>
    <w:rsid w:val="00B14FE3"/>
    <w:rsid w:val="00B7591D"/>
    <w:rsid w:val="00B97662"/>
    <w:rsid w:val="00BA41EF"/>
    <w:rsid w:val="00BD3957"/>
    <w:rsid w:val="00BE4645"/>
    <w:rsid w:val="00C05F7D"/>
    <w:rsid w:val="00C17ABF"/>
    <w:rsid w:val="00C32E17"/>
    <w:rsid w:val="00C3719F"/>
    <w:rsid w:val="00C400AD"/>
    <w:rsid w:val="00C63630"/>
    <w:rsid w:val="00C84727"/>
    <w:rsid w:val="00C91C66"/>
    <w:rsid w:val="00CA0755"/>
    <w:rsid w:val="00CA247D"/>
    <w:rsid w:val="00CE0FEA"/>
    <w:rsid w:val="00CF3AB4"/>
    <w:rsid w:val="00D15416"/>
    <w:rsid w:val="00D215F3"/>
    <w:rsid w:val="00D22856"/>
    <w:rsid w:val="00D25D96"/>
    <w:rsid w:val="00D30BD9"/>
    <w:rsid w:val="00D36F3E"/>
    <w:rsid w:val="00D421DD"/>
    <w:rsid w:val="00D60246"/>
    <w:rsid w:val="00D70299"/>
    <w:rsid w:val="00D70642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31B04"/>
    <w:rsid w:val="00E612F3"/>
    <w:rsid w:val="00E7598F"/>
    <w:rsid w:val="00E77B18"/>
    <w:rsid w:val="00E95A1F"/>
    <w:rsid w:val="00EA1724"/>
    <w:rsid w:val="00EB0D55"/>
    <w:rsid w:val="00EB7724"/>
    <w:rsid w:val="00ED317F"/>
    <w:rsid w:val="00ED5691"/>
    <w:rsid w:val="00EF0174"/>
    <w:rsid w:val="00EF7C37"/>
    <w:rsid w:val="00F04043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3902"/>
  <w15:docId w15:val="{09766D18-3824-41E8-B965-118E1AD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4B663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A6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6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A63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6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17EC9-83A5-44AB-9EF8-3CEEE414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38</cp:revision>
  <cp:lastPrinted>2024-02-20T10:57:00Z</cp:lastPrinted>
  <dcterms:created xsi:type="dcterms:W3CDTF">2021-01-12T03:18:00Z</dcterms:created>
  <dcterms:modified xsi:type="dcterms:W3CDTF">2024-04-01T08:24:00Z</dcterms:modified>
</cp:coreProperties>
</file>